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55" w:rsidRPr="00DC3016" w:rsidRDefault="003D0074" w:rsidP="00A50655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Cs w:val="24"/>
        </w:rPr>
      </w:pPr>
      <w:r w:rsidRPr="00DC3016">
        <w:rPr>
          <w:rFonts w:ascii="Times New Roman" w:hAnsi="Times New Roman" w:cs="Times New Roman"/>
          <w:b/>
          <w:color w:val="365F91" w:themeColor="accent1" w:themeShade="BF"/>
          <w:szCs w:val="24"/>
        </w:rPr>
        <w:t>Equity Implementation Committee</w:t>
      </w:r>
    </w:p>
    <w:p w:rsidR="00A50655" w:rsidRPr="00DC3016" w:rsidRDefault="00A50655" w:rsidP="00A50655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Cs w:val="24"/>
        </w:rPr>
      </w:pPr>
      <w:r w:rsidRPr="00DC3016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Minutes of Meeting Held </w:t>
      </w:r>
      <w:r w:rsidR="00C77478" w:rsidRPr="00DC3016">
        <w:rPr>
          <w:rFonts w:ascii="Times New Roman" w:hAnsi="Times New Roman" w:cs="Times New Roman"/>
          <w:b/>
          <w:color w:val="365F91" w:themeColor="accent1" w:themeShade="BF"/>
          <w:szCs w:val="24"/>
        </w:rPr>
        <w:t>September 19</w:t>
      </w:r>
      <w:r w:rsidRPr="00DC3016">
        <w:rPr>
          <w:rFonts w:ascii="Times New Roman" w:hAnsi="Times New Roman" w:cs="Times New Roman"/>
          <w:b/>
          <w:color w:val="365F91" w:themeColor="accent1" w:themeShade="BF"/>
          <w:szCs w:val="24"/>
        </w:rPr>
        <w:t>, 2017</w:t>
      </w:r>
    </w:p>
    <w:p w:rsidR="00A50655" w:rsidRPr="00BA1417" w:rsidRDefault="00A50655" w:rsidP="00A5065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50655" w:rsidRPr="00BA1417" w:rsidRDefault="00A50655" w:rsidP="00A5065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D6A54" w:rsidRDefault="00A50655" w:rsidP="00AD6A5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A1417">
        <w:rPr>
          <w:rFonts w:ascii="Times New Roman" w:hAnsi="Times New Roman" w:cs="Times New Roman"/>
          <w:b/>
          <w:sz w:val="21"/>
          <w:szCs w:val="21"/>
        </w:rPr>
        <w:t xml:space="preserve">Committee </w:t>
      </w:r>
      <w:r w:rsidR="00D70662" w:rsidRPr="00BA1417">
        <w:rPr>
          <w:rFonts w:ascii="Times New Roman" w:hAnsi="Times New Roman" w:cs="Times New Roman"/>
          <w:b/>
          <w:sz w:val="21"/>
          <w:szCs w:val="21"/>
        </w:rPr>
        <w:t>EIC member</w:t>
      </w:r>
      <w:r w:rsidRPr="00BA1417">
        <w:rPr>
          <w:rFonts w:ascii="Times New Roman" w:hAnsi="Times New Roman" w:cs="Times New Roman"/>
          <w:b/>
          <w:sz w:val="21"/>
          <w:szCs w:val="21"/>
        </w:rPr>
        <w:t>s participating:</w:t>
      </w:r>
      <w:r w:rsidRPr="00BA1417">
        <w:rPr>
          <w:rFonts w:ascii="Times New Roman" w:hAnsi="Times New Roman" w:cs="Times New Roman"/>
          <w:sz w:val="21"/>
          <w:szCs w:val="21"/>
        </w:rPr>
        <w:t xml:space="preserve"> </w:t>
      </w:r>
      <w:r w:rsidR="00C77478">
        <w:rPr>
          <w:rFonts w:ascii="Times New Roman" w:hAnsi="Times New Roman" w:cs="Times New Roman"/>
          <w:sz w:val="21"/>
          <w:szCs w:val="21"/>
        </w:rPr>
        <w:t xml:space="preserve"> </w:t>
      </w:r>
      <w:r w:rsidR="00AD6A54" w:rsidRPr="00BA1417">
        <w:rPr>
          <w:rFonts w:ascii="Times New Roman" w:hAnsi="Times New Roman" w:cs="Times New Roman"/>
          <w:sz w:val="21"/>
          <w:szCs w:val="21"/>
        </w:rPr>
        <w:t>Patricia Alvarado</w:t>
      </w:r>
      <w:r w:rsidR="00AD6A54">
        <w:rPr>
          <w:rFonts w:ascii="Times New Roman" w:hAnsi="Times New Roman" w:cs="Times New Roman"/>
          <w:sz w:val="21"/>
          <w:szCs w:val="21"/>
        </w:rPr>
        <w:t xml:space="preserve">, Carmen </w:t>
      </w:r>
      <w:r w:rsidR="00AD6A54" w:rsidRPr="00BA1417">
        <w:rPr>
          <w:rFonts w:ascii="Times New Roman" w:hAnsi="Times New Roman" w:cs="Times New Roman"/>
          <w:sz w:val="21"/>
          <w:szCs w:val="21"/>
        </w:rPr>
        <w:t>Ellis,</w:t>
      </w:r>
      <w:r w:rsidR="00AD6A54">
        <w:rPr>
          <w:rFonts w:ascii="Times New Roman" w:hAnsi="Times New Roman" w:cs="Times New Roman"/>
          <w:sz w:val="21"/>
          <w:szCs w:val="21"/>
        </w:rPr>
        <w:t xml:space="preserve"> Sadie Feibel-Holmes, </w:t>
      </w:r>
      <w:r w:rsidR="00AD6A54" w:rsidRPr="00BA1417">
        <w:rPr>
          <w:rFonts w:ascii="Times New Roman" w:hAnsi="Times New Roman" w:cs="Times New Roman"/>
          <w:sz w:val="21"/>
          <w:szCs w:val="21"/>
        </w:rPr>
        <w:t>Joyce Harris</w:t>
      </w:r>
      <w:r w:rsidR="00AD6A54">
        <w:rPr>
          <w:rFonts w:ascii="Times New Roman" w:hAnsi="Times New Roman" w:cs="Times New Roman"/>
          <w:sz w:val="21"/>
          <w:szCs w:val="21"/>
        </w:rPr>
        <w:t xml:space="preserve">,   </w:t>
      </w:r>
    </w:p>
    <w:p w:rsidR="00AD6A54" w:rsidRPr="00BA1417" w:rsidRDefault="00AD6A54" w:rsidP="00AD6A54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Rashelle Hibbard, Sue Miller, Kelly Poe, Eva Rippeteau</w:t>
      </w:r>
    </w:p>
    <w:p w:rsidR="00A50655" w:rsidRPr="00BA1417" w:rsidRDefault="00A50655" w:rsidP="00A50655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A1417">
        <w:rPr>
          <w:rFonts w:ascii="Times New Roman" w:hAnsi="Times New Roman" w:cs="Times New Roman"/>
          <w:b/>
          <w:sz w:val="21"/>
          <w:szCs w:val="21"/>
        </w:rPr>
        <w:t xml:space="preserve">Staff participating: </w:t>
      </w:r>
      <w:r w:rsidR="00C77478">
        <w:rPr>
          <w:rFonts w:ascii="Times New Roman" w:hAnsi="Times New Roman" w:cs="Times New Roman"/>
          <w:sz w:val="21"/>
          <w:szCs w:val="21"/>
        </w:rPr>
        <w:t>Lillian Green, Shawna Rodrigues</w:t>
      </w:r>
    </w:p>
    <w:p w:rsidR="00376512" w:rsidRDefault="00E10E1C" w:rsidP="00A50655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A1417">
        <w:rPr>
          <w:rFonts w:ascii="Times New Roman" w:hAnsi="Times New Roman" w:cs="Times New Roman"/>
          <w:b/>
          <w:sz w:val="21"/>
          <w:szCs w:val="21"/>
        </w:rPr>
        <w:t>Guests participating:</w:t>
      </w:r>
      <w:r w:rsidR="00C77478">
        <w:rPr>
          <w:rFonts w:ascii="Times New Roman" w:hAnsi="Times New Roman" w:cs="Times New Roman"/>
          <w:sz w:val="21"/>
          <w:szCs w:val="21"/>
        </w:rPr>
        <w:t xml:space="preserve"> </w:t>
      </w:r>
      <w:r w:rsidR="00AD6A54">
        <w:rPr>
          <w:rFonts w:ascii="Times New Roman" w:hAnsi="Times New Roman" w:cs="Times New Roman"/>
          <w:sz w:val="21"/>
          <w:szCs w:val="21"/>
        </w:rPr>
        <w:t xml:space="preserve">Robyn Lopez-Melton and </w:t>
      </w:r>
      <w:r w:rsidR="00C77478">
        <w:rPr>
          <w:rFonts w:ascii="Times New Roman" w:hAnsi="Times New Roman" w:cs="Times New Roman"/>
          <w:sz w:val="21"/>
          <w:szCs w:val="21"/>
        </w:rPr>
        <w:t>Tom Udel</w:t>
      </w:r>
      <w:r w:rsidR="00AD6A54">
        <w:rPr>
          <w:rFonts w:ascii="Times New Roman" w:hAnsi="Times New Roman" w:cs="Times New Roman"/>
          <w:sz w:val="21"/>
          <w:szCs w:val="21"/>
        </w:rPr>
        <w:t xml:space="preserve">l, </w:t>
      </w:r>
      <w:r w:rsidR="00376512">
        <w:rPr>
          <w:rFonts w:ascii="Times New Roman" w:hAnsi="Times New Roman" w:cs="Times New Roman"/>
          <w:sz w:val="21"/>
          <w:szCs w:val="21"/>
        </w:rPr>
        <w:t xml:space="preserve">both from </w:t>
      </w:r>
      <w:r w:rsidR="00C77478">
        <w:rPr>
          <w:rFonts w:ascii="Times New Roman" w:hAnsi="Times New Roman" w:cs="Times New Roman"/>
          <w:sz w:val="21"/>
          <w:szCs w:val="21"/>
        </w:rPr>
        <w:t>Western Oregon University</w:t>
      </w:r>
      <w:r w:rsidR="00376512">
        <w:rPr>
          <w:rFonts w:ascii="Times New Roman" w:hAnsi="Times New Roman" w:cs="Times New Roman"/>
          <w:sz w:val="21"/>
          <w:szCs w:val="21"/>
        </w:rPr>
        <w:t xml:space="preserve"> Teaching </w:t>
      </w:r>
    </w:p>
    <w:p w:rsidR="00E10E1C" w:rsidRPr="00BA1417" w:rsidRDefault="00376512" w:rsidP="00A50655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Research Institute</w:t>
      </w:r>
    </w:p>
    <w:p w:rsidR="00A50655" w:rsidRPr="00BA1417" w:rsidRDefault="00A50655" w:rsidP="00A50655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83F04" w:rsidRPr="00BA1417" w:rsidRDefault="00273F11" w:rsidP="00583F0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A1417">
        <w:rPr>
          <w:rFonts w:ascii="Times New Roman" w:hAnsi="Times New Roman" w:cs="Times New Roman"/>
          <w:sz w:val="21"/>
          <w:szCs w:val="21"/>
        </w:rPr>
        <w:t>Introductions</w:t>
      </w:r>
      <w:r w:rsidR="00FC42AD" w:rsidRPr="00BA1417">
        <w:rPr>
          <w:rFonts w:ascii="Times New Roman" w:hAnsi="Times New Roman" w:cs="Times New Roman"/>
          <w:sz w:val="21"/>
          <w:szCs w:val="21"/>
        </w:rPr>
        <w:t xml:space="preserve"> and welcome</w:t>
      </w:r>
    </w:p>
    <w:p w:rsidR="00583F04" w:rsidRPr="00BA1417" w:rsidRDefault="00583F04" w:rsidP="00583F0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A1417">
        <w:rPr>
          <w:rFonts w:ascii="Times New Roman" w:hAnsi="Times New Roman" w:cs="Times New Roman"/>
          <w:sz w:val="21"/>
          <w:szCs w:val="21"/>
        </w:rPr>
        <w:t xml:space="preserve">Minutes of the </w:t>
      </w:r>
      <w:r w:rsidR="00C77478">
        <w:rPr>
          <w:rFonts w:ascii="Times New Roman" w:hAnsi="Times New Roman" w:cs="Times New Roman"/>
          <w:sz w:val="21"/>
          <w:szCs w:val="21"/>
        </w:rPr>
        <w:t>July</w:t>
      </w:r>
      <w:r w:rsidRPr="00BA1417">
        <w:rPr>
          <w:rFonts w:ascii="Times New Roman" w:hAnsi="Times New Roman" w:cs="Times New Roman"/>
          <w:sz w:val="21"/>
          <w:szCs w:val="21"/>
        </w:rPr>
        <w:t xml:space="preserve"> 2017 </w:t>
      </w:r>
      <w:r w:rsidR="00A50655" w:rsidRPr="00BA1417">
        <w:rPr>
          <w:rFonts w:ascii="Times New Roman" w:hAnsi="Times New Roman" w:cs="Times New Roman"/>
          <w:sz w:val="21"/>
          <w:szCs w:val="21"/>
        </w:rPr>
        <w:t>m</w:t>
      </w:r>
      <w:r w:rsidRPr="00BA1417">
        <w:rPr>
          <w:rFonts w:ascii="Times New Roman" w:hAnsi="Times New Roman" w:cs="Times New Roman"/>
          <w:sz w:val="21"/>
          <w:szCs w:val="21"/>
        </w:rPr>
        <w:t>eeting accepted</w:t>
      </w:r>
    </w:p>
    <w:p w:rsidR="00C77478" w:rsidRPr="00DC6A40" w:rsidRDefault="00C77478" w:rsidP="00C7747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3016" w:rsidRDefault="00DC6A40" w:rsidP="00DC6A40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</w:pPr>
      <w:r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  <w:u w:val="single"/>
        </w:rPr>
        <w:t>Year-in-Review</w:t>
      </w:r>
      <w:r w:rsidR="00C07992"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  <w:t xml:space="preserve">: </w:t>
      </w:r>
      <w:r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  <w:t xml:space="preserve"> 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(Presenter</w:t>
      </w:r>
      <w:r w:rsidR="00C07992"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: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 xml:space="preserve"> Lillian</w:t>
      </w:r>
      <w:r w:rsidR="00C07992"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 xml:space="preserve"> Green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)</w:t>
      </w:r>
    </w:p>
    <w:p w:rsid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Lillian highlighted </w:t>
      </w:r>
      <w:r w:rsidR="00C07992">
        <w:rPr>
          <w:rFonts w:ascii="Times New Roman" w:hAnsi="Times New Roman" w:cs="Times New Roman"/>
          <w:sz w:val="21"/>
          <w:szCs w:val="21"/>
        </w:rPr>
        <w:t xml:space="preserve">some of </w:t>
      </w:r>
      <w:r w:rsidRPr="00DC6A40">
        <w:rPr>
          <w:rFonts w:ascii="Times New Roman" w:hAnsi="Times New Roman" w:cs="Times New Roman"/>
          <w:sz w:val="21"/>
          <w:szCs w:val="21"/>
        </w:rPr>
        <w:t>the work the committee accomplished in 2016-2017.</w:t>
      </w:r>
      <w:r w:rsidR="00C07992">
        <w:rPr>
          <w:rFonts w:ascii="Times New Roman" w:hAnsi="Times New Roman" w:cs="Times New Roman"/>
          <w:sz w:val="21"/>
          <w:szCs w:val="21"/>
        </w:rPr>
        <w:t xml:space="preserve">  A few of the highlights included working with the Best Beginnings Committee, the Child Care and Education Committee, the Measuring Success Committee, and the Spark Ad Hoc Committee.</w:t>
      </w:r>
    </w:p>
    <w:p w:rsidR="002A1983" w:rsidRPr="00DC6A40" w:rsidRDefault="002A1983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FD116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Members stated they have really felt a sense of accomplishment in the amount</w:t>
      </w:r>
      <w:r w:rsidR="00D05C1D">
        <w:rPr>
          <w:rFonts w:ascii="Times New Roman" w:hAnsi="Times New Roman" w:cs="Times New Roman"/>
          <w:sz w:val="21"/>
          <w:szCs w:val="21"/>
        </w:rPr>
        <w:t xml:space="preserve"> </w:t>
      </w:r>
      <w:r w:rsidRPr="00DC6A40">
        <w:rPr>
          <w:rFonts w:ascii="Times New Roman" w:hAnsi="Times New Roman" w:cs="Times New Roman"/>
          <w:sz w:val="21"/>
          <w:szCs w:val="21"/>
        </w:rPr>
        <w:t xml:space="preserve">and quality of work the committee has accomplished.  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3016" w:rsidRDefault="00DC6A40" w:rsidP="00DC6A40">
      <w:pPr>
        <w:pStyle w:val="NoSpacing"/>
        <w:rPr>
          <w:rFonts w:ascii="Times New Roman" w:hAnsi="Times New Roman" w:cs="Times New Roman"/>
          <w:color w:val="365F91" w:themeColor="accent1" w:themeShade="BF"/>
          <w:sz w:val="21"/>
          <w:szCs w:val="21"/>
        </w:rPr>
      </w:pPr>
      <w:r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  <w:u w:val="single"/>
        </w:rPr>
        <w:t>Spark Presentation</w:t>
      </w:r>
      <w:r w:rsidR="00C07992"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  <w:t>:</w:t>
      </w: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</w:t>
      </w:r>
      <w:r w:rsidR="00C07992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(Presenter</w:t>
      </w:r>
      <w:r w:rsidR="00C07992"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 xml:space="preserve">: 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Shawna Rodrigues)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Spark is the new QRIS for the State of Oregon.  </w:t>
      </w:r>
      <w:r w:rsidR="00D05C1D">
        <w:rPr>
          <w:rFonts w:ascii="Times New Roman" w:hAnsi="Times New Roman" w:cs="Times New Roman"/>
          <w:sz w:val="21"/>
          <w:szCs w:val="21"/>
        </w:rPr>
        <w:t>They are c</w:t>
      </w:r>
      <w:r w:rsidRPr="00DC6A40">
        <w:rPr>
          <w:rFonts w:ascii="Times New Roman" w:hAnsi="Times New Roman" w:cs="Times New Roman"/>
          <w:sz w:val="21"/>
          <w:szCs w:val="21"/>
        </w:rPr>
        <w:t>oming out with new improvements</w:t>
      </w:r>
      <w:r w:rsidR="00D05C1D">
        <w:rPr>
          <w:rFonts w:ascii="Times New Roman" w:hAnsi="Times New Roman" w:cs="Times New Roman"/>
          <w:sz w:val="21"/>
          <w:szCs w:val="21"/>
        </w:rPr>
        <w:t xml:space="preserve"> – a lot of which are related to equity</w:t>
      </w:r>
      <w:r w:rsidRPr="00DC6A40">
        <w:rPr>
          <w:rFonts w:ascii="Times New Roman" w:hAnsi="Times New Roman" w:cs="Times New Roman"/>
          <w:sz w:val="21"/>
          <w:szCs w:val="21"/>
        </w:rPr>
        <w:t>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05C1D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Document presented:  </w:t>
      </w:r>
      <w:r w:rsidR="00DC6A40" w:rsidRPr="00DC6A40">
        <w:rPr>
          <w:rFonts w:ascii="Times New Roman" w:hAnsi="Times New Roman" w:cs="Times New Roman"/>
          <w:sz w:val="21"/>
          <w:szCs w:val="21"/>
        </w:rPr>
        <w:t>Criteria for Prioritization</w:t>
      </w:r>
    </w:p>
    <w:p w:rsidR="00DC6A40" w:rsidRPr="00DC6A40" w:rsidRDefault="00DC6A40" w:rsidP="002A1983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Geographic Location of Program</w:t>
      </w:r>
      <w:r w:rsidR="002A1983">
        <w:rPr>
          <w:rFonts w:ascii="Times New Roman" w:hAnsi="Times New Roman" w:cs="Times New Roman"/>
          <w:sz w:val="21"/>
          <w:szCs w:val="21"/>
        </w:rPr>
        <w:t xml:space="preserve">        B.  Population Served by Program    </w:t>
      </w:r>
    </w:p>
    <w:p w:rsidR="00DC6A40" w:rsidRPr="002A1983" w:rsidRDefault="00DC6A40" w:rsidP="002A19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2A1983">
        <w:rPr>
          <w:rFonts w:ascii="Times New Roman" w:hAnsi="Times New Roman" w:cs="Times New Roman"/>
          <w:sz w:val="21"/>
          <w:szCs w:val="21"/>
        </w:rPr>
        <w:t>Special Services Provided</w:t>
      </w:r>
      <w:r w:rsidR="002A1983" w:rsidRPr="002A1983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A1983">
        <w:rPr>
          <w:rFonts w:ascii="Times New Roman" w:hAnsi="Times New Roman" w:cs="Times New Roman"/>
          <w:sz w:val="21"/>
          <w:szCs w:val="21"/>
        </w:rPr>
        <w:t xml:space="preserve">    D.  </w:t>
      </w:r>
      <w:r w:rsidRPr="002A1983">
        <w:rPr>
          <w:rFonts w:ascii="Times New Roman" w:hAnsi="Times New Roman" w:cs="Times New Roman"/>
          <w:sz w:val="21"/>
          <w:szCs w:val="21"/>
        </w:rPr>
        <w:t>Provider Professional Development Needs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3E2B2A" w:rsidRDefault="00DC6A40" w:rsidP="00DA4D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Member </w:t>
      </w:r>
      <w:r w:rsidR="00FD1161">
        <w:rPr>
          <w:rFonts w:ascii="Times New Roman" w:hAnsi="Times New Roman" w:cs="Times New Roman"/>
          <w:sz w:val="21"/>
          <w:szCs w:val="21"/>
        </w:rPr>
        <w:t>asked</w:t>
      </w:r>
      <w:r w:rsidRPr="00DC6A40">
        <w:rPr>
          <w:rFonts w:ascii="Times New Roman" w:hAnsi="Times New Roman" w:cs="Times New Roman"/>
          <w:sz w:val="21"/>
          <w:szCs w:val="21"/>
        </w:rPr>
        <w:t xml:space="preserve"> who designed the </w:t>
      </w:r>
      <w:r w:rsidR="003E2B2A">
        <w:rPr>
          <w:rFonts w:ascii="Times New Roman" w:hAnsi="Times New Roman" w:cs="Times New Roman"/>
          <w:sz w:val="21"/>
          <w:szCs w:val="21"/>
        </w:rPr>
        <w:t xml:space="preserve">poverty </w:t>
      </w:r>
      <w:r w:rsidRPr="00DC6A40">
        <w:rPr>
          <w:rFonts w:ascii="Times New Roman" w:hAnsi="Times New Roman" w:cs="Times New Roman"/>
          <w:sz w:val="21"/>
          <w:szCs w:val="21"/>
        </w:rPr>
        <w:t>hot spots</w:t>
      </w:r>
      <w:r w:rsidR="00FD1161">
        <w:rPr>
          <w:rFonts w:ascii="Times New Roman" w:hAnsi="Times New Roman" w:cs="Times New Roman"/>
          <w:sz w:val="21"/>
          <w:szCs w:val="21"/>
        </w:rPr>
        <w:t>?</w:t>
      </w:r>
      <w:r w:rsidRPr="00DC6A40">
        <w:rPr>
          <w:rFonts w:ascii="Times New Roman" w:hAnsi="Times New Roman" w:cs="Times New Roman"/>
          <w:sz w:val="21"/>
          <w:szCs w:val="21"/>
        </w:rPr>
        <w:t xml:space="preserve">  Reply: </w:t>
      </w:r>
      <w:r w:rsidR="009414D4">
        <w:rPr>
          <w:rFonts w:ascii="Times New Roman" w:hAnsi="Times New Roman" w:cs="Times New Roman"/>
          <w:sz w:val="21"/>
          <w:szCs w:val="21"/>
        </w:rPr>
        <w:t xml:space="preserve">the </w:t>
      </w:r>
      <w:r w:rsidRPr="00DC6A40">
        <w:rPr>
          <w:rFonts w:ascii="Times New Roman" w:hAnsi="Times New Roman" w:cs="Times New Roman"/>
          <w:sz w:val="21"/>
          <w:szCs w:val="21"/>
        </w:rPr>
        <w:t xml:space="preserve">information came from the hubs.  Discussion held on </w:t>
      </w:r>
      <w:r w:rsidR="009414D4">
        <w:rPr>
          <w:rFonts w:ascii="Times New Roman" w:hAnsi="Times New Roman" w:cs="Times New Roman"/>
          <w:sz w:val="21"/>
          <w:szCs w:val="21"/>
        </w:rPr>
        <w:t xml:space="preserve">the </w:t>
      </w:r>
      <w:r w:rsidRPr="00DC6A40">
        <w:rPr>
          <w:rFonts w:ascii="Times New Roman" w:hAnsi="Times New Roman" w:cs="Times New Roman"/>
          <w:sz w:val="21"/>
          <w:szCs w:val="21"/>
        </w:rPr>
        <w:t>definition of “hot spots</w:t>
      </w:r>
      <w:r w:rsidR="00FD1161">
        <w:rPr>
          <w:rFonts w:ascii="Times New Roman" w:hAnsi="Times New Roman" w:cs="Times New Roman"/>
          <w:sz w:val="21"/>
          <w:szCs w:val="21"/>
        </w:rPr>
        <w:t>.</w:t>
      </w:r>
      <w:r w:rsidRPr="00DC6A40">
        <w:rPr>
          <w:rFonts w:ascii="Times New Roman" w:hAnsi="Times New Roman" w:cs="Times New Roman"/>
          <w:sz w:val="21"/>
          <w:szCs w:val="21"/>
        </w:rPr>
        <w:t xml:space="preserve">” </w:t>
      </w:r>
      <w:r w:rsidR="00FD1161">
        <w:rPr>
          <w:rFonts w:ascii="Times New Roman" w:hAnsi="Times New Roman" w:cs="Times New Roman"/>
          <w:sz w:val="21"/>
          <w:szCs w:val="21"/>
        </w:rPr>
        <w:t xml:space="preserve"> The definition by</w:t>
      </w:r>
      <w:r w:rsidR="003E2B2A">
        <w:rPr>
          <w:rFonts w:ascii="Times New Roman" w:hAnsi="Times New Roman" w:cs="Times New Roman"/>
          <w:sz w:val="21"/>
          <w:szCs w:val="21"/>
        </w:rPr>
        <w:t xml:space="preserve"> </w:t>
      </w:r>
      <w:r w:rsidR="00FD1161">
        <w:rPr>
          <w:rFonts w:ascii="Times New Roman" w:hAnsi="Times New Roman" w:cs="Times New Roman"/>
          <w:sz w:val="21"/>
          <w:szCs w:val="21"/>
        </w:rPr>
        <w:t xml:space="preserve">the </w:t>
      </w:r>
      <w:r w:rsidR="003E2B2A">
        <w:rPr>
          <w:rFonts w:ascii="Times New Roman" w:hAnsi="Times New Roman" w:cs="Times New Roman"/>
          <w:sz w:val="21"/>
          <w:szCs w:val="21"/>
        </w:rPr>
        <w:t>US Census Bureau read and discussed.</w:t>
      </w:r>
    </w:p>
    <w:p w:rsidR="003E2B2A" w:rsidRDefault="003E2B2A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Discussion held on the rates being paid to providers for area</w:t>
      </w:r>
      <w:r w:rsidR="0042389C">
        <w:rPr>
          <w:rFonts w:ascii="Times New Roman" w:hAnsi="Times New Roman" w:cs="Times New Roman"/>
          <w:sz w:val="21"/>
          <w:szCs w:val="21"/>
        </w:rPr>
        <w:t>s</w:t>
      </w:r>
      <w:r w:rsidRPr="00DC6A40">
        <w:rPr>
          <w:rFonts w:ascii="Times New Roman" w:hAnsi="Times New Roman" w:cs="Times New Roman"/>
          <w:sz w:val="21"/>
          <w:szCs w:val="21"/>
        </w:rPr>
        <w:t xml:space="preserve"> </w:t>
      </w:r>
      <w:r w:rsidR="003E2B2A">
        <w:rPr>
          <w:rFonts w:ascii="Times New Roman" w:hAnsi="Times New Roman" w:cs="Times New Roman"/>
          <w:sz w:val="21"/>
          <w:szCs w:val="21"/>
        </w:rPr>
        <w:t xml:space="preserve">A, </w:t>
      </w:r>
      <w:r w:rsidRPr="00DC6A40">
        <w:rPr>
          <w:rFonts w:ascii="Times New Roman" w:hAnsi="Times New Roman" w:cs="Times New Roman"/>
          <w:sz w:val="21"/>
          <w:szCs w:val="21"/>
        </w:rPr>
        <w:t xml:space="preserve">B, &amp; C.  </w:t>
      </w:r>
      <w:r w:rsidR="0042389C">
        <w:rPr>
          <w:rFonts w:ascii="Times New Roman" w:hAnsi="Times New Roman" w:cs="Times New Roman"/>
          <w:sz w:val="21"/>
          <w:szCs w:val="21"/>
        </w:rPr>
        <w:t>These are established by the average of what is paid for daycare in these communities.  There is a market rate survey that happens every other year that checks what people are charging for childcare.  Then DHS uses th</w:t>
      </w:r>
      <w:r w:rsidR="00FD1161">
        <w:rPr>
          <w:rFonts w:ascii="Times New Roman" w:hAnsi="Times New Roman" w:cs="Times New Roman"/>
          <w:sz w:val="21"/>
          <w:szCs w:val="21"/>
        </w:rPr>
        <w:t>at</w:t>
      </w:r>
      <w:r w:rsidR="0042389C">
        <w:rPr>
          <w:rFonts w:ascii="Times New Roman" w:hAnsi="Times New Roman" w:cs="Times New Roman"/>
          <w:sz w:val="21"/>
          <w:szCs w:val="21"/>
        </w:rPr>
        <w:t xml:space="preserve"> data to set the A, B, &amp; C rates.  The A rates get paid more than B and C.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Shawna covered the population served by the program</w:t>
      </w:r>
      <w:r w:rsidR="00586CC5">
        <w:rPr>
          <w:rFonts w:ascii="Times New Roman" w:hAnsi="Times New Roman" w:cs="Times New Roman"/>
          <w:sz w:val="21"/>
          <w:szCs w:val="21"/>
        </w:rPr>
        <w:t xml:space="preserve"> section of the document</w:t>
      </w:r>
      <w:r w:rsidRPr="00DC6A40">
        <w:rPr>
          <w:rFonts w:ascii="Times New Roman" w:hAnsi="Times New Roman" w:cs="Times New Roman"/>
          <w:sz w:val="21"/>
          <w:szCs w:val="21"/>
        </w:rPr>
        <w:t xml:space="preserve">.  </w:t>
      </w:r>
      <w:r w:rsidR="00FD1161">
        <w:rPr>
          <w:rFonts w:ascii="Times New Roman" w:hAnsi="Times New Roman" w:cs="Times New Roman"/>
          <w:sz w:val="21"/>
          <w:szCs w:val="21"/>
        </w:rPr>
        <w:t>Her</w:t>
      </w:r>
      <w:r w:rsidR="00586CC5">
        <w:rPr>
          <w:rFonts w:ascii="Times New Roman" w:hAnsi="Times New Roman" w:cs="Times New Roman"/>
          <w:sz w:val="21"/>
          <w:szCs w:val="21"/>
        </w:rPr>
        <w:t xml:space="preserve"> committee is t</w:t>
      </w:r>
      <w:r w:rsidRPr="00DC6A40">
        <w:rPr>
          <w:rFonts w:ascii="Times New Roman" w:hAnsi="Times New Roman" w:cs="Times New Roman"/>
          <w:sz w:val="21"/>
          <w:szCs w:val="21"/>
        </w:rPr>
        <w:t xml:space="preserve">rying to </w:t>
      </w:r>
      <w:r w:rsidR="00586CC5">
        <w:rPr>
          <w:rFonts w:ascii="Times New Roman" w:hAnsi="Times New Roman" w:cs="Times New Roman"/>
          <w:sz w:val="21"/>
          <w:szCs w:val="21"/>
        </w:rPr>
        <w:t xml:space="preserve">determine </w:t>
      </w:r>
      <w:r w:rsidRPr="00DC6A40">
        <w:rPr>
          <w:rFonts w:ascii="Times New Roman" w:hAnsi="Times New Roman" w:cs="Times New Roman"/>
          <w:sz w:val="21"/>
          <w:szCs w:val="21"/>
        </w:rPr>
        <w:t xml:space="preserve">how to collect the data listed in section B on </w:t>
      </w:r>
      <w:r w:rsidR="00586CC5">
        <w:rPr>
          <w:rFonts w:ascii="Times New Roman" w:hAnsi="Times New Roman" w:cs="Times New Roman"/>
          <w:sz w:val="21"/>
          <w:szCs w:val="21"/>
        </w:rPr>
        <w:t xml:space="preserve">the </w:t>
      </w:r>
      <w:r w:rsidRPr="00DC6A40">
        <w:rPr>
          <w:rFonts w:ascii="Times New Roman" w:hAnsi="Times New Roman" w:cs="Times New Roman"/>
          <w:sz w:val="21"/>
          <w:szCs w:val="21"/>
        </w:rPr>
        <w:t>Criteria for Prioritization document</w:t>
      </w:r>
      <w:r w:rsidR="00FD1161">
        <w:rPr>
          <w:rFonts w:ascii="Times New Roman" w:hAnsi="Times New Roman" w:cs="Times New Roman"/>
          <w:sz w:val="21"/>
          <w:szCs w:val="21"/>
        </w:rPr>
        <w:t xml:space="preserve"> (c</w:t>
      </w:r>
      <w:r w:rsidR="00586CC5">
        <w:rPr>
          <w:rFonts w:ascii="Times New Roman" w:hAnsi="Times New Roman" w:cs="Times New Roman"/>
          <w:sz w:val="21"/>
          <w:szCs w:val="21"/>
        </w:rPr>
        <w:t>hildren with special needs</w:t>
      </w:r>
      <w:r w:rsidR="00FD1161">
        <w:rPr>
          <w:rFonts w:ascii="Times New Roman" w:hAnsi="Times New Roman" w:cs="Times New Roman"/>
          <w:sz w:val="21"/>
          <w:szCs w:val="21"/>
        </w:rPr>
        <w:t>;</w:t>
      </w:r>
      <w:r w:rsidR="00586CC5">
        <w:rPr>
          <w:rFonts w:ascii="Times New Roman" w:hAnsi="Times New Roman" w:cs="Times New Roman"/>
          <w:sz w:val="21"/>
          <w:szCs w:val="21"/>
        </w:rPr>
        <w:t xml:space="preserve"> first language not English</w:t>
      </w:r>
      <w:r w:rsidR="00FD1161">
        <w:rPr>
          <w:rFonts w:ascii="Times New Roman" w:hAnsi="Times New Roman" w:cs="Times New Roman"/>
          <w:sz w:val="21"/>
          <w:szCs w:val="21"/>
        </w:rPr>
        <w:t>;</w:t>
      </w:r>
      <w:r w:rsidR="00586CC5">
        <w:rPr>
          <w:rFonts w:ascii="Times New Roman" w:hAnsi="Times New Roman" w:cs="Times New Roman"/>
          <w:sz w:val="21"/>
          <w:szCs w:val="21"/>
        </w:rPr>
        <w:t xml:space="preserve"> attending Head Start or Relief Nurseries</w:t>
      </w:r>
      <w:r w:rsidR="00FD1161">
        <w:rPr>
          <w:rFonts w:ascii="Times New Roman" w:hAnsi="Times New Roman" w:cs="Times New Roman"/>
          <w:sz w:val="21"/>
          <w:szCs w:val="21"/>
        </w:rPr>
        <w:t>;</w:t>
      </w:r>
      <w:r w:rsidR="00586CC5">
        <w:rPr>
          <w:rFonts w:ascii="Times New Roman" w:hAnsi="Times New Roman" w:cs="Times New Roman"/>
          <w:sz w:val="21"/>
          <w:szCs w:val="21"/>
        </w:rPr>
        <w:t xml:space="preserve"> in foster care</w:t>
      </w:r>
      <w:r w:rsidR="00FD1161">
        <w:rPr>
          <w:rFonts w:ascii="Times New Roman" w:hAnsi="Times New Roman" w:cs="Times New Roman"/>
          <w:sz w:val="21"/>
          <w:szCs w:val="21"/>
        </w:rPr>
        <w:t>;</w:t>
      </w:r>
      <w:r w:rsidR="00586CC5">
        <w:rPr>
          <w:rFonts w:ascii="Times New Roman" w:hAnsi="Times New Roman" w:cs="Times New Roman"/>
          <w:sz w:val="21"/>
          <w:szCs w:val="21"/>
        </w:rPr>
        <w:t xml:space="preserve"> homeless or from migrant families</w:t>
      </w:r>
      <w:r w:rsidR="00FD1161">
        <w:rPr>
          <w:rFonts w:ascii="Times New Roman" w:hAnsi="Times New Roman" w:cs="Times New Roman"/>
          <w:sz w:val="21"/>
          <w:szCs w:val="21"/>
        </w:rPr>
        <w:t>).</w:t>
      </w:r>
      <w:r w:rsidR="00586CC5">
        <w:rPr>
          <w:rFonts w:ascii="Times New Roman" w:hAnsi="Times New Roman" w:cs="Times New Roman"/>
          <w:sz w:val="21"/>
          <w:szCs w:val="21"/>
        </w:rPr>
        <w:t xml:space="preserve">  Discussion held on data collection.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Default="00DC6A40" w:rsidP="0015553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they are </w:t>
      </w:r>
      <w:r w:rsidR="00586CC5">
        <w:rPr>
          <w:rFonts w:ascii="Times New Roman" w:hAnsi="Times New Roman" w:cs="Times New Roman"/>
          <w:sz w:val="21"/>
          <w:szCs w:val="21"/>
        </w:rPr>
        <w:t xml:space="preserve">currently </w:t>
      </w:r>
      <w:r w:rsidRPr="00DC6A40">
        <w:rPr>
          <w:rFonts w:ascii="Times New Roman" w:hAnsi="Times New Roman" w:cs="Times New Roman"/>
          <w:sz w:val="21"/>
          <w:szCs w:val="21"/>
        </w:rPr>
        <w:t>working with other states on how to collect data from providers.</w:t>
      </w:r>
    </w:p>
    <w:p w:rsidR="00496E7A" w:rsidRPr="00DC6A40" w:rsidRDefault="00496E7A" w:rsidP="0015553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 asked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if the data questions can be add</w:t>
      </w:r>
      <w:r w:rsidR="00FD1161">
        <w:rPr>
          <w:rFonts w:ascii="Times New Roman" w:hAnsi="Times New Roman" w:cs="Times New Roman"/>
          <w:sz w:val="21"/>
          <w:szCs w:val="21"/>
        </w:rPr>
        <w:t>ed to the intake provider forms?</w:t>
      </w:r>
    </w:p>
    <w:p w:rsidR="00DC6A40" w:rsidRPr="00DC6A40" w:rsidRDefault="00DC6A40" w:rsidP="0015553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asked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if any of this data being collected </w:t>
      </w:r>
      <w:r w:rsidR="00586CC5">
        <w:rPr>
          <w:rFonts w:ascii="Times New Roman" w:hAnsi="Times New Roman" w:cs="Times New Roman"/>
          <w:sz w:val="21"/>
          <w:szCs w:val="21"/>
        </w:rPr>
        <w:t xml:space="preserve">is </w:t>
      </w:r>
      <w:r w:rsidR="0015553D">
        <w:rPr>
          <w:rFonts w:ascii="Times New Roman" w:hAnsi="Times New Roman" w:cs="Times New Roman"/>
          <w:sz w:val="21"/>
          <w:szCs w:val="21"/>
        </w:rPr>
        <w:t>in the Spark</w:t>
      </w:r>
      <w:r w:rsidR="00FD2F27">
        <w:rPr>
          <w:rFonts w:ascii="Times New Roman" w:hAnsi="Times New Roman" w:cs="Times New Roman"/>
          <w:sz w:val="21"/>
          <w:szCs w:val="21"/>
        </w:rPr>
        <w:t xml:space="preserve"> star levels</w:t>
      </w:r>
      <w:r w:rsidR="00FD1161">
        <w:rPr>
          <w:rFonts w:ascii="Times New Roman" w:hAnsi="Times New Roman" w:cs="Times New Roman"/>
          <w:sz w:val="21"/>
          <w:szCs w:val="21"/>
        </w:rPr>
        <w:t>?</w:t>
      </w:r>
      <w:r w:rsidR="0015553D">
        <w:rPr>
          <w:rFonts w:ascii="Times New Roman" w:hAnsi="Times New Roman" w:cs="Times New Roman"/>
          <w:sz w:val="21"/>
          <w:szCs w:val="21"/>
        </w:rPr>
        <w:t xml:space="preserve">  Response: n</w:t>
      </w:r>
      <w:r w:rsidRPr="00DC6A40">
        <w:rPr>
          <w:rFonts w:ascii="Times New Roman" w:hAnsi="Times New Roman" w:cs="Times New Roman"/>
          <w:sz w:val="21"/>
          <w:szCs w:val="21"/>
        </w:rPr>
        <w:t>ot currently – proposal is to ask providers for additional information.  Discussion held.</w:t>
      </w:r>
    </w:p>
    <w:p w:rsidR="00DC6A40" w:rsidRPr="00DC6A40" w:rsidRDefault="00DC6A40" w:rsidP="0015553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they would like to suggest prioritizing support to providers of color.</w:t>
      </w:r>
    </w:p>
    <w:p w:rsidR="00DC6A40" w:rsidRPr="00DC6A40" w:rsidRDefault="00DC6A40" w:rsidP="0015553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asked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</w:t>
      </w:r>
      <w:r w:rsidR="00FD1161">
        <w:rPr>
          <w:rFonts w:ascii="Times New Roman" w:hAnsi="Times New Roman" w:cs="Times New Roman"/>
          <w:sz w:val="21"/>
          <w:szCs w:val="21"/>
        </w:rPr>
        <w:t>w</w:t>
      </w:r>
      <w:r w:rsidRPr="00DC6A40">
        <w:rPr>
          <w:rFonts w:ascii="Times New Roman" w:hAnsi="Times New Roman" w:cs="Times New Roman"/>
          <w:sz w:val="21"/>
          <w:szCs w:val="21"/>
        </w:rPr>
        <w:t xml:space="preserve">hat about providing prioritization to small community-based organizations serving local </w:t>
      </w:r>
      <w:r w:rsidR="00FD1161">
        <w:rPr>
          <w:rFonts w:ascii="Times New Roman" w:hAnsi="Times New Roman" w:cs="Times New Roman"/>
          <w:sz w:val="21"/>
          <w:szCs w:val="21"/>
        </w:rPr>
        <w:t>families of color?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Discussion </w:t>
      </w:r>
      <w:r w:rsidR="00DA4D96">
        <w:rPr>
          <w:rFonts w:ascii="Times New Roman" w:hAnsi="Times New Roman" w:cs="Times New Roman"/>
          <w:sz w:val="21"/>
          <w:szCs w:val="21"/>
        </w:rPr>
        <w:t xml:space="preserve">held </w:t>
      </w:r>
      <w:r w:rsidRPr="00DC6A40">
        <w:rPr>
          <w:rFonts w:ascii="Times New Roman" w:hAnsi="Times New Roman" w:cs="Times New Roman"/>
          <w:sz w:val="21"/>
          <w:szCs w:val="21"/>
        </w:rPr>
        <w:t xml:space="preserve">on family engagement.  Is it a special service or a </w:t>
      </w:r>
      <w:r w:rsidR="00E55E0B" w:rsidRPr="00DC6A40">
        <w:rPr>
          <w:rFonts w:ascii="Times New Roman" w:hAnsi="Times New Roman" w:cs="Times New Roman"/>
          <w:sz w:val="21"/>
          <w:szCs w:val="21"/>
        </w:rPr>
        <w:t>standard?</w:t>
      </w:r>
      <w:r w:rsidR="00DA4D96">
        <w:rPr>
          <w:rFonts w:ascii="Times New Roman" w:hAnsi="Times New Roman" w:cs="Times New Roman"/>
          <w:sz w:val="21"/>
          <w:szCs w:val="21"/>
        </w:rPr>
        <w:t xml:space="preserve">  </w:t>
      </w:r>
      <w:r w:rsidRPr="00DC6A40">
        <w:rPr>
          <w:rFonts w:ascii="Times New Roman" w:hAnsi="Times New Roman" w:cs="Times New Roman"/>
          <w:sz w:val="21"/>
          <w:szCs w:val="21"/>
        </w:rPr>
        <w:t>Shawna reviewed the 3, 4, and 5 star Spark requirements - which include family engagement.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A4D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asked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how do you </w:t>
      </w:r>
      <w:r w:rsidR="00DA4D96">
        <w:rPr>
          <w:rFonts w:ascii="Times New Roman" w:hAnsi="Times New Roman" w:cs="Times New Roman"/>
          <w:sz w:val="21"/>
          <w:szCs w:val="21"/>
        </w:rPr>
        <w:t>require</w:t>
      </w:r>
      <w:r w:rsidRPr="00DC6A40">
        <w:rPr>
          <w:rFonts w:ascii="Times New Roman" w:hAnsi="Times New Roman" w:cs="Times New Roman"/>
          <w:sz w:val="21"/>
          <w:szCs w:val="21"/>
        </w:rPr>
        <w:t xml:space="preserve"> family engagement when a provider is doing evening and weekend care</w:t>
      </w:r>
      <w:r w:rsidR="00FD1161">
        <w:rPr>
          <w:rFonts w:ascii="Times New Roman" w:hAnsi="Times New Roman" w:cs="Times New Roman"/>
          <w:sz w:val="21"/>
          <w:szCs w:val="21"/>
        </w:rPr>
        <w:t>?</w:t>
      </w:r>
      <w:r w:rsidRPr="00DC6A4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D2F27" w:rsidRPr="00DC6A40" w:rsidRDefault="00FD2F27" w:rsidP="00FD2F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lastRenderedPageBreak/>
        <w:t>Member stated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they should use organizations that provide strong family engagement opportunities for families of color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55E0B" w:rsidRPr="00DC6A40">
        <w:rPr>
          <w:rFonts w:ascii="Times New Roman" w:hAnsi="Times New Roman" w:cs="Times New Roman"/>
          <w:sz w:val="21"/>
          <w:szCs w:val="21"/>
        </w:rPr>
        <w:t>as</w:t>
      </w:r>
      <w:r w:rsidR="00FD1161">
        <w:rPr>
          <w:rFonts w:ascii="Times New Roman" w:hAnsi="Times New Roman" w:cs="Times New Roman"/>
          <w:sz w:val="21"/>
          <w:szCs w:val="21"/>
        </w:rPr>
        <w:t xml:space="preserve"> a</w:t>
      </w:r>
      <w:r w:rsidR="00E55E0B" w:rsidRPr="00DC6A40">
        <w:rPr>
          <w:rFonts w:ascii="Times New Roman" w:hAnsi="Times New Roman" w:cs="Times New Roman"/>
          <w:sz w:val="21"/>
          <w:szCs w:val="21"/>
        </w:rPr>
        <w:t xml:space="preserve"> priority criteria</w:t>
      </w:r>
      <w:r w:rsidRPr="00DC6A40">
        <w:rPr>
          <w:rFonts w:ascii="Times New Roman" w:hAnsi="Times New Roman" w:cs="Times New Roman"/>
          <w:sz w:val="21"/>
          <w:szCs w:val="21"/>
        </w:rPr>
        <w:t>. Family engagement plan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DC6A40">
        <w:rPr>
          <w:rFonts w:ascii="Times New Roman" w:hAnsi="Times New Roman" w:cs="Times New Roman"/>
          <w:sz w:val="21"/>
          <w:szCs w:val="21"/>
        </w:rPr>
        <w:t xml:space="preserve"> help when children enter school –</w:t>
      </w:r>
      <w:r>
        <w:rPr>
          <w:rFonts w:ascii="Times New Roman" w:hAnsi="Times New Roman" w:cs="Times New Roman"/>
          <w:sz w:val="21"/>
          <w:szCs w:val="21"/>
        </w:rPr>
        <w:t xml:space="preserve"> they are</w:t>
      </w:r>
      <w:r w:rsidRPr="00DC6A40">
        <w:rPr>
          <w:rFonts w:ascii="Times New Roman" w:hAnsi="Times New Roman" w:cs="Times New Roman"/>
          <w:sz w:val="21"/>
          <w:szCs w:val="21"/>
        </w:rPr>
        <w:t xml:space="preserve"> more prepared.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Discussion held on family engagement and the Spark </w:t>
      </w:r>
      <w:r w:rsidR="00DA4D96">
        <w:rPr>
          <w:rFonts w:ascii="Times New Roman" w:hAnsi="Times New Roman" w:cs="Times New Roman"/>
          <w:sz w:val="21"/>
          <w:szCs w:val="21"/>
        </w:rPr>
        <w:t xml:space="preserve">star </w:t>
      </w:r>
      <w:r w:rsidRPr="00DC6A40">
        <w:rPr>
          <w:rFonts w:ascii="Times New Roman" w:hAnsi="Times New Roman" w:cs="Times New Roman"/>
          <w:sz w:val="21"/>
          <w:szCs w:val="21"/>
        </w:rPr>
        <w:t>requirements.  Shawna will note that EIC members are interested in continui</w:t>
      </w:r>
      <w:r w:rsidR="003273B4">
        <w:rPr>
          <w:rFonts w:ascii="Times New Roman" w:hAnsi="Times New Roman" w:cs="Times New Roman"/>
          <w:sz w:val="21"/>
          <w:szCs w:val="21"/>
        </w:rPr>
        <w:t>ng the family engagement discussion</w:t>
      </w:r>
      <w:r w:rsidRPr="00DC6A40">
        <w:rPr>
          <w:rFonts w:ascii="Times New Roman" w:hAnsi="Times New Roman" w:cs="Times New Roman"/>
          <w:sz w:val="21"/>
          <w:szCs w:val="21"/>
        </w:rPr>
        <w:t>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Discussion on section Special Services Provided.  Shawna asked if we should incorporate culturally specific on the list?  </w:t>
      </w:r>
      <w:r w:rsidR="00FD1161">
        <w:rPr>
          <w:rFonts w:ascii="Times New Roman" w:hAnsi="Times New Roman" w:cs="Times New Roman"/>
          <w:sz w:val="21"/>
          <w:szCs w:val="21"/>
        </w:rPr>
        <w:t xml:space="preserve"> Discussion held.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A4D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suggested</w:t>
      </w:r>
      <w:r w:rsidR="00FD1161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we define what culturally specific is.  Stated there has been some good work </w:t>
      </w:r>
      <w:r w:rsidR="00DA4D96">
        <w:rPr>
          <w:rFonts w:ascii="Times New Roman" w:hAnsi="Times New Roman" w:cs="Times New Roman"/>
          <w:sz w:val="21"/>
          <w:szCs w:val="21"/>
        </w:rPr>
        <w:t xml:space="preserve">done </w:t>
      </w:r>
      <w:r w:rsidRPr="00DC6A40">
        <w:rPr>
          <w:rFonts w:ascii="Times New Roman" w:hAnsi="Times New Roman" w:cs="Times New Roman"/>
          <w:sz w:val="21"/>
          <w:szCs w:val="21"/>
        </w:rPr>
        <w:t>on this subject already.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Discussion on specific questions</w:t>
      </w:r>
      <w:r w:rsidR="00DA4D96">
        <w:rPr>
          <w:rFonts w:ascii="Times New Roman" w:hAnsi="Times New Roman" w:cs="Times New Roman"/>
          <w:sz w:val="21"/>
          <w:szCs w:val="21"/>
        </w:rPr>
        <w:t xml:space="preserve"> brought to </w:t>
      </w:r>
      <w:r w:rsidRPr="00DC6A40">
        <w:rPr>
          <w:rFonts w:ascii="Times New Roman" w:hAnsi="Times New Roman" w:cs="Times New Roman"/>
          <w:sz w:val="21"/>
          <w:szCs w:val="21"/>
        </w:rPr>
        <w:t>EIC</w:t>
      </w:r>
      <w:r w:rsidR="00DA4D96">
        <w:rPr>
          <w:rFonts w:ascii="Times New Roman" w:hAnsi="Times New Roman" w:cs="Times New Roman"/>
          <w:sz w:val="21"/>
          <w:szCs w:val="21"/>
        </w:rPr>
        <w:t xml:space="preserve"> for input</w:t>
      </w:r>
      <w:r w:rsidRPr="00DC6A40">
        <w:rPr>
          <w:rFonts w:ascii="Times New Roman" w:hAnsi="Times New Roman" w:cs="Times New Roman"/>
          <w:sz w:val="21"/>
          <w:szCs w:val="21"/>
        </w:rPr>
        <w:t>:</w:t>
      </w:r>
    </w:p>
    <w:p w:rsidR="00DC6A40" w:rsidRPr="00496E7A" w:rsidRDefault="00DC6A40" w:rsidP="00496E7A">
      <w:pPr>
        <w:pStyle w:val="NoSpacing"/>
        <w:ind w:left="1260" w:right="540" w:hanging="450"/>
        <w:rPr>
          <w:rFonts w:ascii="Times New Roman" w:hAnsi="Times New Roman" w:cs="Times New Roman"/>
          <w:i/>
          <w:sz w:val="21"/>
          <w:szCs w:val="21"/>
        </w:rPr>
      </w:pPr>
      <w:r w:rsidRPr="00496E7A">
        <w:rPr>
          <w:rFonts w:ascii="Times New Roman" w:hAnsi="Times New Roman" w:cs="Times New Roman"/>
          <w:i/>
          <w:sz w:val="21"/>
          <w:szCs w:val="21"/>
        </w:rPr>
        <w:t xml:space="preserve">Can we ask providers to collect race/ethnicity data from their families?  If so, what </w:t>
      </w:r>
      <w:r w:rsidR="00496E7A">
        <w:rPr>
          <w:rFonts w:ascii="Times New Roman" w:hAnsi="Times New Roman" w:cs="Times New Roman"/>
          <w:i/>
          <w:sz w:val="21"/>
          <w:szCs w:val="21"/>
        </w:rPr>
        <w:t>i</w:t>
      </w:r>
      <w:r w:rsidRPr="00496E7A">
        <w:rPr>
          <w:rFonts w:ascii="Times New Roman" w:hAnsi="Times New Roman" w:cs="Times New Roman"/>
          <w:i/>
          <w:sz w:val="21"/>
          <w:szCs w:val="21"/>
        </w:rPr>
        <w:t>s</w:t>
      </w:r>
      <w:r w:rsidR="00496E7A">
        <w:rPr>
          <w:rFonts w:ascii="Times New Roman" w:hAnsi="Times New Roman" w:cs="Times New Roman"/>
          <w:i/>
          <w:sz w:val="21"/>
          <w:szCs w:val="21"/>
        </w:rPr>
        <w:t xml:space="preserve"> the</w:t>
      </w:r>
      <w:r w:rsidRPr="00496E7A">
        <w:rPr>
          <w:rFonts w:ascii="Times New Roman" w:hAnsi="Times New Roman" w:cs="Times New Roman"/>
          <w:i/>
          <w:sz w:val="21"/>
          <w:szCs w:val="21"/>
        </w:rPr>
        <w:t xml:space="preserve"> least burdensome way?</w:t>
      </w:r>
    </w:p>
    <w:p w:rsidR="00DC6A40" w:rsidRPr="00496E7A" w:rsidRDefault="00DC6A40" w:rsidP="00496E7A">
      <w:pPr>
        <w:pStyle w:val="NoSpacing"/>
        <w:ind w:left="1260" w:right="540" w:hanging="450"/>
        <w:rPr>
          <w:rFonts w:ascii="Times New Roman" w:hAnsi="Times New Roman" w:cs="Times New Roman"/>
          <w:i/>
          <w:sz w:val="21"/>
          <w:szCs w:val="21"/>
        </w:rPr>
      </w:pPr>
      <w:r w:rsidRPr="00496E7A">
        <w:rPr>
          <w:rFonts w:ascii="Times New Roman" w:hAnsi="Times New Roman" w:cs="Times New Roman"/>
          <w:i/>
          <w:sz w:val="21"/>
          <w:szCs w:val="21"/>
        </w:rPr>
        <w:t>How can workforce data be helpful as a marker?</w:t>
      </w:r>
    </w:p>
    <w:p w:rsidR="00DC6A40" w:rsidRPr="00496E7A" w:rsidRDefault="00DC6A40" w:rsidP="00496E7A">
      <w:pPr>
        <w:pStyle w:val="NoSpacing"/>
        <w:ind w:left="1260" w:right="540" w:hanging="450"/>
        <w:rPr>
          <w:rFonts w:ascii="Times New Roman" w:hAnsi="Times New Roman" w:cs="Times New Roman"/>
          <w:i/>
          <w:sz w:val="21"/>
          <w:szCs w:val="21"/>
        </w:rPr>
      </w:pPr>
      <w:r w:rsidRPr="00496E7A">
        <w:rPr>
          <w:rFonts w:ascii="Times New Roman" w:hAnsi="Times New Roman" w:cs="Times New Roman"/>
          <w:i/>
          <w:sz w:val="21"/>
          <w:szCs w:val="21"/>
        </w:rPr>
        <w:t>What are some parent groups/organizations that represent communities of color and can provide feedback to this work?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A4D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 best way to communicate with families </w:t>
      </w:r>
      <w:r w:rsidR="00DA4D96">
        <w:rPr>
          <w:rFonts w:ascii="Times New Roman" w:hAnsi="Times New Roman" w:cs="Times New Roman"/>
          <w:sz w:val="21"/>
          <w:szCs w:val="21"/>
        </w:rPr>
        <w:t>is to</w:t>
      </w:r>
      <w:r w:rsidRPr="00DC6A40">
        <w:rPr>
          <w:rFonts w:ascii="Times New Roman" w:hAnsi="Times New Roman" w:cs="Times New Roman"/>
          <w:sz w:val="21"/>
          <w:szCs w:val="21"/>
        </w:rPr>
        <w:t xml:space="preserve"> talk in person.  Next week will be a group of parents meeting in Washington County.  Member will send information to Lillian to provide to Spark Committee.</w:t>
      </w:r>
    </w:p>
    <w:p w:rsidR="00DC6A40" w:rsidRPr="00DC6A40" w:rsidRDefault="00DC6A40" w:rsidP="00DA4D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they are bringing parents together in 12 different areas.  Could set a time to reach parents on this subject.</w:t>
      </w:r>
    </w:p>
    <w:p w:rsidR="00DC6A40" w:rsidRPr="00DC6A40" w:rsidRDefault="00DC6A40" w:rsidP="00DA4D9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in Eastern Oregon it would be better to make a one-on-one phone call to obtain this information.  </w:t>
      </w:r>
    </w:p>
    <w:p w:rsidR="004A734B" w:rsidRDefault="004A734B" w:rsidP="004A734B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4A734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Discussion on different groups that Spark Committee could reach out to.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3016" w:rsidRDefault="00DC6A40" w:rsidP="00DC6A40">
      <w:pPr>
        <w:pStyle w:val="NoSpacing"/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</w:pPr>
      <w:r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  <w:u w:val="single"/>
        </w:rPr>
        <w:t>Work Plan</w:t>
      </w:r>
      <w:r w:rsidR="00496E7A"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  <w:t xml:space="preserve">: </w:t>
      </w:r>
      <w:r w:rsidRPr="00DC3016">
        <w:rPr>
          <w:rFonts w:ascii="Times New Roman" w:hAnsi="Times New Roman" w:cs="Times New Roman"/>
          <w:b/>
          <w:color w:val="365F91" w:themeColor="accent1" w:themeShade="BF"/>
          <w:sz w:val="21"/>
          <w:szCs w:val="21"/>
        </w:rPr>
        <w:t xml:space="preserve"> </w:t>
      </w:r>
      <w:r w:rsidRPr="00DC3016">
        <w:rPr>
          <w:rFonts w:ascii="Times New Roman" w:hAnsi="Times New Roman" w:cs="Times New Roman"/>
          <w:b/>
          <w:i/>
          <w:color w:val="365F91" w:themeColor="accent1" w:themeShade="BF"/>
          <w:sz w:val="21"/>
          <w:szCs w:val="21"/>
        </w:rPr>
        <w:t>(Presenter: Lillian)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Our work is </w:t>
      </w:r>
      <w:r w:rsidR="00924DD8">
        <w:rPr>
          <w:rFonts w:ascii="Times New Roman" w:hAnsi="Times New Roman" w:cs="Times New Roman"/>
          <w:sz w:val="21"/>
          <w:szCs w:val="21"/>
        </w:rPr>
        <w:t xml:space="preserve">largely </w:t>
      </w:r>
      <w:r w:rsidRPr="00DC6A40">
        <w:rPr>
          <w:rFonts w:ascii="Times New Roman" w:hAnsi="Times New Roman" w:cs="Times New Roman"/>
          <w:sz w:val="21"/>
          <w:szCs w:val="21"/>
        </w:rPr>
        <w:t xml:space="preserve">driven by </w:t>
      </w:r>
      <w:r w:rsidR="00924DD8">
        <w:rPr>
          <w:rFonts w:ascii="Times New Roman" w:hAnsi="Times New Roman" w:cs="Times New Roman"/>
          <w:sz w:val="21"/>
          <w:szCs w:val="21"/>
        </w:rPr>
        <w:t xml:space="preserve">the work of </w:t>
      </w:r>
      <w:r w:rsidRPr="00DC6A40">
        <w:rPr>
          <w:rFonts w:ascii="Times New Roman" w:hAnsi="Times New Roman" w:cs="Times New Roman"/>
          <w:sz w:val="21"/>
          <w:szCs w:val="21"/>
        </w:rPr>
        <w:t>other committees.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Lillian reviewed the plan for the next six months.  </w:t>
      </w:r>
      <w:r w:rsidR="00924DD8">
        <w:rPr>
          <w:rFonts w:ascii="Times New Roman" w:hAnsi="Times New Roman" w:cs="Times New Roman"/>
          <w:sz w:val="21"/>
          <w:szCs w:val="21"/>
        </w:rPr>
        <w:t>The i</w:t>
      </w:r>
      <w:r w:rsidRPr="00DC6A40">
        <w:rPr>
          <w:rFonts w:ascii="Times New Roman" w:hAnsi="Times New Roman" w:cs="Times New Roman"/>
          <w:sz w:val="21"/>
          <w:szCs w:val="21"/>
        </w:rPr>
        <w:t xml:space="preserve">ntent is to ask some of the committees that </w:t>
      </w:r>
      <w:r w:rsidR="00924DD8">
        <w:rPr>
          <w:rFonts w:ascii="Times New Roman" w:hAnsi="Times New Roman" w:cs="Times New Roman"/>
          <w:sz w:val="21"/>
          <w:szCs w:val="21"/>
        </w:rPr>
        <w:t>have presented to us</w:t>
      </w:r>
      <w:r w:rsidRPr="00DC6A40">
        <w:rPr>
          <w:rFonts w:ascii="Times New Roman" w:hAnsi="Times New Roman" w:cs="Times New Roman"/>
          <w:sz w:val="21"/>
          <w:szCs w:val="21"/>
        </w:rPr>
        <w:t xml:space="preserve">, how </w:t>
      </w:r>
      <w:r w:rsidR="00924DD8">
        <w:rPr>
          <w:rFonts w:ascii="Times New Roman" w:hAnsi="Times New Roman" w:cs="Times New Roman"/>
          <w:sz w:val="21"/>
          <w:szCs w:val="21"/>
        </w:rPr>
        <w:t xml:space="preserve">they </w:t>
      </w:r>
      <w:r w:rsidRPr="00DC6A40">
        <w:rPr>
          <w:rFonts w:ascii="Times New Roman" w:hAnsi="Times New Roman" w:cs="Times New Roman"/>
          <w:sz w:val="21"/>
          <w:szCs w:val="21"/>
        </w:rPr>
        <w:t>have implemented our ideas.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Discussion on how we can create a space where other </w:t>
      </w:r>
      <w:r w:rsidR="00924DD8">
        <w:rPr>
          <w:rFonts w:ascii="Times New Roman" w:hAnsi="Times New Roman" w:cs="Times New Roman"/>
          <w:sz w:val="21"/>
          <w:szCs w:val="21"/>
        </w:rPr>
        <w:t xml:space="preserve">organizations and </w:t>
      </w:r>
      <w:r w:rsidRPr="00DC6A40">
        <w:rPr>
          <w:rFonts w:ascii="Times New Roman" w:hAnsi="Times New Roman" w:cs="Times New Roman"/>
          <w:sz w:val="21"/>
          <w:szCs w:val="21"/>
        </w:rPr>
        <w:t>communities can come to us with their body of work.</w:t>
      </w: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 xml:space="preserve">Membership Recommendation Form reviewed.  Discussion on </w:t>
      </w:r>
      <w:r w:rsidR="00D43405">
        <w:rPr>
          <w:rFonts w:ascii="Times New Roman" w:hAnsi="Times New Roman" w:cs="Times New Roman"/>
          <w:sz w:val="21"/>
          <w:szCs w:val="21"/>
        </w:rPr>
        <w:t xml:space="preserve">open positions within the committee, and </w:t>
      </w:r>
      <w:r w:rsidRPr="00DC6A40">
        <w:rPr>
          <w:rFonts w:ascii="Times New Roman" w:hAnsi="Times New Roman" w:cs="Times New Roman"/>
          <w:sz w:val="21"/>
          <w:szCs w:val="21"/>
        </w:rPr>
        <w:t xml:space="preserve">how finding parents to join EIC may present challenges.  </w:t>
      </w:r>
    </w:p>
    <w:p w:rsidR="00924DD8" w:rsidRDefault="00924DD8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43405" w:rsidRDefault="00D43405" w:rsidP="00D4340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Rashelle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="002A198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 is no longer with her organization and can now transition into one of the parent openings.</w:t>
      </w:r>
    </w:p>
    <w:p w:rsidR="00924DD8" w:rsidRPr="00DC6A40" w:rsidRDefault="00924DD8" w:rsidP="00D4340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we need to look in other areas of the State </w:t>
      </w:r>
      <w:r w:rsidR="00D43405">
        <w:rPr>
          <w:rFonts w:ascii="Times New Roman" w:hAnsi="Times New Roman" w:cs="Times New Roman"/>
          <w:sz w:val="21"/>
          <w:szCs w:val="21"/>
        </w:rPr>
        <w:t xml:space="preserve">in </w:t>
      </w:r>
      <w:r w:rsidRPr="00DC6A40">
        <w:rPr>
          <w:rFonts w:ascii="Times New Roman" w:hAnsi="Times New Roman" w:cs="Times New Roman"/>
          <w:sz w:val="21"/>
          <w:szCs w:val="21"/>
        </w:rPr>
        <w:t>fill</w:t>
      </w:r>
      <w:r w:rsidR="00D43405">
        <w:rPr>
          <w:rFonts w:ascii="Times New Roman" w:hAnsi="Times New Roman" w:cs="Times New Roman"/>
          <w:sz w:val="21"/>
          <w:szCs w:val="21"/>
        </w:rPr>
        <w:t>ing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 vacancies on the committee.</w:t>
      </w:r>
    </w:p>
    <w:p w:rsidR="00DC6A40" w:rsidRPr="00DC6A40" w:rsidRDefault="00DC6A40" w:rsidP="00D4340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="00D43405">
        <w:rPr>
          <w:rFonts w:ascii="Times New Roman" w:hAnsi="Times New Roman" w:cs="Times New Roman"/>
          <w:sz w:val="21"/>
          <w:szCs w:val="21"/>
        </w:rPr>
        <w:t xml:space="preserve"> </w:t>
      </w:r>
      <w:r w:rsidR="0014559A">
        <w:rPr>
          <w:rFonts w:ascii="Times New Roman" w:hAnsi="Times New Roman" w:cs="Times New Roman"/>
          <w:sz w:val="21"/>
          <w:szCs w:val="21"/>
        </w:rPr>
        <w:t>po</w:t>
      </w:r>
      <w:r w:rsidR="002A1983">
        <w:rPr>
          <w:rFonts w:ascii="Times New Roman" w:hAnsi="Times New Roman" w:cs="Times New Roman"/>
          <w:sz w:val="21"/>
          <w:szCs w:val="21"/>
        </w:rPr>
        <w:t>ssibly</w:t>
      </w:r>
      <w:r w:rsidR="00D43405">
        <w:rPr>
          <w:rFonts w:ascii="Times New Roman" w:hAnsi="Times New Roman" w:cs="Times New Roman"/>
          <w:sz w:val="21"/>
          <w:szCs w:val="21"/>
        </w:rPr>
        <w:t xml:space="preserve"> we</w:t>
      </w:r>
      <w:r w:rsidRPr="00DC6A40">
        <w:rPr>
          <w:rFonts w:ascii="Times New Roman" w:hAnsi="Times New Roman" w:cs="Times New Roman"/>
          <w:sz w:val="21"/>
          <w:szCs w:val="21"/>
        </w:rPr>
        <w:t xml:space="preserve"> </w:t>
      </w:r>
      <w:r w:rsidR="0014559A">
        <w:rPr>
          <w:rFonts w:ascii="Times New Roman" w:hAnsi="Times New Roman" w:cs="Times New Roman"/>
          <w:sz w:val="21"/>
          <w:szCs w:val="21"/>
        </w:rPr>
        <w:t xml:space="preserve">could </w:t>
      </w:r>
      <w:r w:rsidRPr="00DC6A40">
        <w:rPr>
          <w:rFonts w:ascii="Times New Roman" w:hAnsi="Times New Roman" w:cs="Times New Roman"/>
          <w:sz w:val="21"/>
          <w:szCs w:val="21"/>
        </w:rPr>
        <w:t>have a parent that represents many parents.</w:t>
      </w:r>
    </w:p>
    <w:p w:rsidR="00DC6A40" w:rsidRPr="00DC6A40" w:rsidRDefault="00DC6A40" w:rsidP="00D4340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Member stated</w:t>
      </w:r>
      <w:r w:rsidR="004A734B">
        <w:rPr>
          <w:rFonts w:ascii="Times New Roman" w:hAnsi="Times New Roman" w:cs="Times New Roman"/>
          <w:sz w:val="21"/>
          <w:szCs w:val="21"/>
        </w:rPr>
        <w:t>:</w:t>
      </w:r>
      <w:r w:rsidRPr="00DC6A40">
        <w:rPr>
          <w:rFonts w:ascii="Times New Roman" w:hAnsi="Times New Roman" w:cs="Times New Roman"/>
          <w:sz w:val="21"/>
          <w:szCs w:val="21"/>
        </w:rPr>
        <w:t xml:space="preserve"> we need a document we can share to </w:t>
      </w:r>
      <w:r w:rsidR="00D43405">
        <w:rPr>
          <w:rFonts w:ascii="Times New Roman" w:hAnsi="Times New Roman" w:cs="Times New Roman"/>
          <w:sz w:val="21"/>
          <w:szCs w:val="21"/>
        </w:rPr>
        <w:t>explain</w:t>
      </w:r>
      <w:r w:rsidRPr="00DC6A40">
        <w:rPr>
          <w:rFonts w:ascii="Times New Roman" w:hAnsi="Times New Roman" w:cs="Times New Roman"/>
          <w:sz w:val="21"/>
          <w:szCs w:val="21"/>
        </w:rPr>
        <w:t xml:space="preserve"> the various open positions we currently have.</w:t>
      </w:r>
    </w:p>
    <w:p w:rsidR="0014559A" w:rsidRPr="00DC6A40" w:rsidRDefault="0014559A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Discussion on how to fill tribal positions.  Lillian will work on recruitment during her tribal meeting this week in Canyonville.</w:t>
      </w:r>
    </w:p>
    <w:p w:rsidR="00DC3016" w:rsidRDefault="00DC3016" w:rsidP="00DC301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3016" w:rsidRPr="00BA1417" w:rsidRDefault="00DC3016" w:rsidP="00DC301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ELD DACA statement distributed.</w:t>
      </w:r>
    </w:p>
    <w:p w:rsidR="00DC3016" w:rsidRPr="00DC6A40" w:rsidRDefault="00DC3016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C6A40" w:rsidRPr="00DC6A40" w:rsidRDefault="00DC6A40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6A40">
        <w:rPr>
          <w:rFonts w:ascii="Times New Roman" w:hAnsi="Times New Roman" w:cs="Times New Roman"/>
          <w:sz w:val="21"/>
          <w:szCs w:val="21"/>
        </w:rPr>
        <w:t>Committee will wait until next month to develop a recruitment strategy.</w:t>
      </w:r>
    </w:p>
    <w:p w:rsidR="00D425B5" w:rsidRPr="00DC3016" w:rsidRDefault="00DC6A40" w:rsidP="00DC6A40">
      <w:pPr>
        <w:pStyle w:val="NoSpacing"/>
        <w:rPr>
          <w:rFonts w:ascii="Times New Roman" w:hAnsi="Times New Roman" w:cs="Times New Roman"/>
          <w:color w:val="365F91" w:themeColor="accent1" w:themeShade="BF"/>
          <w:sz w:val="21"/>
          <w:szCs w:val="21"/>
        </w:rPr>
      </w:pP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Next meeting </w:t>
      </w:r>
      <w:r w:rsidR="00D43405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is </w:t>
      </w: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October 17, 2017, </w:t>
      </w:r>
      <w:r w:rsidR="00D43405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which </w:t>
      </w: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will be a </w:t>
      </w:r>
      <w:r w:rsidR="004A734B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GoToMeeting</w:t>
      </w: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meeting.  </w:t>
      </w:r>
    </w:p>
    <w:p w:rsidR="00DC6A40" w:rsidRPr="00DC6A40" w:rsidRDefault="00E55E0B" w:rsidP="00DC6A4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November 21</w:t>
      </w:r>
      <w:r w:rsidR="00D425B5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, 2017, </w:t>
      </w:r>
      <w:r w:rsidR="00DC6A40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will </w:t>
      </w:r>
      <w:r w:rsidR="004A734B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be </w:t>
      </w:r>
      <w:r w:rsidR="00DC6A40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an in-person </w:t>
      </w:r>
      <w:r w:rsidR="004A734B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and GoToMeeting </w:t>
      </w:r>
      <w:r w:rsidR="00DC6A40" w:rsidRPr="00DC3016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in Portland.</w:t>
      </w:r>
      <w:bookmarkStart w:id="0" w:name="_GoBack"/>
      <w:bookmarkEnd w:id="0"/>
    </w:p>
    <w:sectPr w:rsidR="00DC6A40" w:rsidRPr="00DC6A40" w:rsidSect="00D425B5">
      <w:footerReference w:type="default" r:id="rId9"/>
      <w:pgSz w:w="12240" w:h="15840"/>
      <w:pgMar w:top="994" w:right="1152" w:bottom="1008" w:left="115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64" w:rsidRDefault="00100E64" w:rsidP="006B6637">
      <w:pPr>
        <w:spacing w:after="0"/>
      </w:pPr>
      <w:r>
        <w:separator/>
      </w:r>
    </w:p>
  </w:endnote>
  <w:endnote w:type="continuationSeparator" w:id="0">
    <w:p w:rsidR="00100E64" w:rsidRDefault="00100E64" w:rsidP="006B6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37" w:rsidRPr="006B6637" w:rsidRDefault="006B6637" w:rsidP="006B6637">
    <w:pPr>
      <w:pStyle w:val="Footer"/>
      <w:jc w:val="center"/>
      <w:rPr>
        <w:sz w:val="16"/>
        <w:szCs w:val="16"/>
      </w:rPr>
    </w:pPr>
    <w:r w:rsidRPr="006B6637">
      <w:rPr>
        <w:sz w:val="16"/>
        <w:szCs w:val="16"/>
      </w:rPr>
      <w:t>Equity Imple</w:t>
    </w:r>
    <w:r w:rsidR="00C77478">
      <w:rPr>
        <w:sz w:val="16"/>
        <w:szCs w:val="16"/>
      </w:rPr>
      <w:t>mentation Committee Meeting – September</w:t>
    </w:r>
    <w:r w:rsidRPr="006B6637">
      <w:rPr>
        <w:sz w:val="16"/>
        <w:szCs w:val="16"/>
      </w:rPr>
      <w:t xml:space="preserve"> </w:t>
    </w:r>
    <w:r w:rsidR="00C77478">
      <w:rPr>
        <w:sz w:val="16"/>
        <w:szCs w:val="16"/>
      </w:rPr>
      <w:t>19</w:t>
    </w:r>
    <w:r w:rsidRPr="006B6637">
      <w:rPr>
        <w:sz w:val="16"/>
        <w:szCs w:val="16"/>
      </w:rPr>
      <w:t xml:space="preserve">, 2017 – Page </w:t>
    </w:r>
    <w:r w:rsidRPr="006B6637">
      <w:rPr>
        <w:sz w:val="16"/>
        <w:szCs w:val="16"/>
      </w:rPr>
      <w:fldChar w:fldCharType="begin"/>
    </w:r>
    <w:r w:rsidRPr="006B6637">
      <w:rPr>
        <w:sz w:val="16"/>
        <w:szCs w:val="16"/>
      </w:rPr>
      <w:instrText xml:space="preserve"> PAGE   \* MERGEFORMAT </w:instrText>
    </w:r>
    <w:r w:rsidRPr="006B6637">
      <w:rPr>
        <w:sz w:val="16"/>
        <w:szCs w:val="16"/>
      </w:rPr>
      <w:fldChar w:fldCharType="separate"/>
    </w:r>
    <w:r w:rsidR="00324336">
      <w:rPr>
        <w:noProof/>
        <w:sz w:val="16"/>
        <w:szCs w:val="16"/>
      </w:rPr>
      <w:t>2</w:t>
    </w:r>
    <w:r w:rsidRPr="006B6637">
      <w:rPr>
        <w:noProof/>
        <w:sz w:val="16"/>
        <w:szCs w:val="16"/>
      </w:rPr>
      <w:fldChar w:fldCharType="end"/>
    </w:r>
  </w:p>
  <w:p w:rsidR="006B6637" w:rsidRDefault="006B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64" w:rsidRDefault="00100E64" w:rsidP="006B6637">
      <w:pPr>
        <w:spacing w:after="0"/>
      </w:pPr>
      <w:r>
        <w:separator/>
      </w:r>
    </w:p>
  </w:footnote>
  <w:footnote w:type="continuationSeparator" w:id="0">
    <w:p w:rsidR="00100E64" w:rsidRDefault="00100E64" w:rsidP="006B66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183"/>
    <w:multiLevelType w:val="hybridMultilevel"/>
    <w:tmpl w:val="FDDC7AB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C2F40"/>
    <w:multiLevelType w:val="hybridMultilevel"/>
    <w:tmpl w:val="DDCA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5"/>
    <w:multiLevelType w:val="hybridMultilevel"/>
    <w:tmpl w:val="D368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412"/>
    <w:multiLevelType w:val="hybridMultilevel"/>
    <w:tmpl w:val="3692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39F0"/>
    <w:multiLevelType w:val="hybridMultilevel"/>
    <w:tmpl w:val="D34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50E7"/>
    <w:multiLevelType w:val="hybridMultilevel"/>
    <w:tmpl w:val="5E1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1643"/>
    <w:multiLevelType w:val="hybridMultilevel"/>
    <w:tmpl w:val="EA1614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45FD"/>
    <w:multiLevelType w:val="hybridMultilevel"/>
    <w:tmpl w:val="5534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3273"/>
    <w:multiLevelType w:val="hybridMultilevel"/>
    <w:tmpl w:val="226C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5CE7"/>
    <w:multiLevelType w:val="hybridMultilevel"/>
    <w:tmpl w:val="B5F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63E6"/>
    <w:multiLevelType w:val="hybridMultilevel"/>
    <w:tmpl w:val="6592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5B25"/>
    <w:multiLevelType w:val="hybridMultilevel"/>
    <w:tmpl w:val="0DFC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E7A63"/>
    <w:multiLevelType w:val="hybridMultilevel"/>
    <w:tmpl w:val="D86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52D1C"/>
    <w:multiLevelType w:val="hybridMultilevel"/>
    <w:tmpl w:val="248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70329"/>
    <w:multiLevelType w:val="hybridMultilevel"/>
    <w:tmpl w:val="F1CC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7095A"/>
    <w:multiLevelType w:val="hybridMultilevel"/>
    <w:tmpl w:val="FB7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41E45"/>
    <w:multiLevelType w:val="hybridMultilevel"/>
    <w:tmpl w:val="CAC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4"/>
    <w:rsid w:val="00007007"/>
    <w:rsid w:val="00023FA0"/>
    <w:rsid w:val="00080555"/>
    <w:rsid w:val="00084C36"/>
    <w:rsid w:val="000855EA"/>
    <w:rsid w:val="000865F6"/>
    <w:rsid w:val="000F053D"/>
    <w:rsid w:val="00100E64"/>
    <w:rsid w:val="00103E29"/>
    <w:rsid w:val="001071A4"/>
    <w:rsid w:val="00107B4B"/>
    <w:rsid w:val="0011761E"/>
    <w:rsid w:val="001240E8"/>
    <w:rsid w:val="0014559A"/>
    <w:rsid w:val="00152B27"/>
    <w:rsid w:val="0015553D"/>
    <w:rsid w:val="00182421"/>
    <w:rsid w:val="001C1D8B"/>
    <w:rsid w:val="001E6983"/>
    <w:rsid w:val="00251B4C"/>
    <w:rsid w:val="00273F11"/>
    <w:rsid w:val="002A0424"/>
    <w:rsid w:val="002A098D"/>
    <w:rsid w:val="002A1983"/>
    <w:rsid w:val="002D3DE8"/>
    <w:rsid w:val="002E7B62"/>
    <w:rsid w:val="002F600A"/>
    <w:rsid w:val="002F7EBD"/>
    <w:rsid w:val="00303E41"/>
    <w:rsid w:val="00324336"/>
    <w:rsid w:val="003273B4"/>
    <w:rsid w:val="00376512"/>
    <w:rsid w:val="00393BEC"/>
    <w:rsid w:val="00397F35"/>
    <w:rsid w:val="003A1DBB"/>
    <w:rsid w:val="003B1FCD"/>
    <w:rsid w:val="003D0074"/>
    <w:rsid w:val="003E2B2A"/>
    <w:rsid w:val="00411874"/>
    <w:rsid w:val="0042389C"/>
    <w:rsid w:val="00496E7A"/>
    <w:rsid w:val="004976F2"/>
    <w:rsid w:val="004A734B"/>
    <w:rsid w:val="004B1834"/>
    <w:rsid w:val="00551028"/>
    <w:rsid w:val="005769B6"/>
    <w:rsid w:val="0058154E"/>
    <w:rsid w:val="00583F04"/>
    <w:rsid w:val="00586CC5"/>
    <w:rsid w:val="00594979"/>
    <w:rsid w:val="005969EC"/>
    <w:rsid w:val="005A6D10"/>
    <w:rsid w:val="005B22B5"/>
    <w:rsid w:val="005B65CD"/>
    <w:rsid w:val="005C124B"/>
    <w:rsid w:val="005C7151"/>
    <w:rsid w:val="005E7AEA"/>
    <w:rsid w:val="00606352"/>
    <w:rsid w:val="006151ED"/>
    <w:rsid w:val="006251BC"/>
    <w:rsid w:val="00647847"/>
    <w:rsid w:val="00652E96"/>
    <w:rsid w:val="00695529"/>
    <w:rsid w:val="006B6637"/>
    <w:rsid w:val="006C36DF"/>
    <w:rsid w:val="006D674A"/>
    <w:rsid w:val="006D7673"/>
    <w:rsid w:val="00714527"/>
    <w:rsid w:val="00730B3A"/>
    <w:rsid w:val="00763F5E"/>
    <w:rsid w:val="00777EC0"/>
    <w:rsid w:val="00784080"/>
    <w:rsid w:val="00792267"/>
    <w:rsid w:val="007B04AA"/>
    <w:rsid w:val="007B1C19"/>
    <w:rsid w:val="00801C05"/>
    <w:rsid w:val="008670F5"/>
    <w:rsid w:val="00883ED6"/>
    <w:rsid w:val="008C2214"/>
    <w:rsid w:val="008F5E77"/>
    <w:rsid w:val="00924DD8"/>
    <w:rsid w:val="009414D4"/>
    <w:rsid w:val="00981D1D"/>
    <w:rsid w:val="009860D1"/>
    <w:rsid w:val="0099093F"/>
    <w:rsid w:val="009F3702"/>
    <w:rsid w:val="00A47364"/>
    <w:rsid w:val="00A50655"/>
    <w:rsid w:val="00A756C5"/>
    <w:rsid w:val="00A82C00"/>
    <w:rsid w:val="00A83265"/>
    <w:rsid w:val="00A97AFD"/>
    <w:rsid w:val="00AA1F31"/>
    <w:rsid w:val="00AD0A95"/>
    <w:rsid w:val="00AD6A54"/>
    <w:rsid w:val="00B312DB"/>
    <w:rsid w:val="00B342E1"/>
    <w:rsid w:val="00B748E9"/>
    <w:rsid w:val="00B9120C"/>
    <w:rsid w:val="00BA1417"/>
    <w:rsid w:val="00BA4248"/>
    <w:rsid w:val="00BB74E2"/>
    <w:rsid w:val="00BD7DF2"/>
    <w:rsid w:val="00BE0E59"/>
    <w:rsid w:val="00C02E3E"/>
    <w:rsid w:val="00C07992"/>
    <w:rsid w:val="00C365A7"/>
    <w:rsid w:val="00C60F44"/>
    <w:rsid w:val="00C77478"/>
    <w:rsid w:val="00CB1F4C"/>
    <w:rsid w:val="00CB6D02"/>
    <w:rsid w:val="00CC6015"/>
    <w:rsid w:val="00CE7168"/>
    <w:rsid w:val="00D05C1D"/>
    <w:rsid w:val="00D425B5"/>
    <w:rsid w:val="00D43405"/>
    <w:rsid w:val="00D70662"/>
    <w:rsid w:val="00D9306F"/>
    <w:rsid w:val="00DA4D96"/>
    <w:rsid w:val="00DA4FF4"/>
    <w:rsid w:val="00DA6A86"/>
    <w:rsid w:val="00DB6E33"/>
    <w:rsid w:val="00DC3016"/>
    <w:rsid w:val="00DC6A40"/>
    <w:rsid w:val="00DD7EFE"/>
    <w:rsid w:val="00E10E1C"/>
    <w:rsid w:val="00E1206F"/>
    <w:rsid w:val="00E21ADC"/>
    <w:rsid w:val="00E55E0B"/>
    <w:rsid w:val="00E726DA"/>
    <w:rsid w:val="00E8105C"/>
    <w:rsid w:val="00EA5681"/>
    <w:rsid w:val="00EC0725"/>
    <w:rsid w:val="00EF66CB"/>
    <w:rsid w:val="00F12946"/>
    <w:rsid w:val="00F47DC5"/>
    <w:rsid w:val="00F827F5"/>
    <w:rsid w:val="00FC42AD"/>
    <w:rsid w:val="00FC5D60"/>
    <w:rsid w:val="00FD1161"/>
    <w:rsid w:val="00FD2F27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F0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637"/>
  </w:style>
  <w:style w:type="paragraph" w:styleId="Footer">
    <w:name w:val="footer"/>
    <w:basedOn w:val="Normal"/>
    <w:link w:val="Foot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637"/>
  </w:style>
  <w:style w:type="paragraph" w:styleId="BalloonText">
    <w:name w:val="Balloon Text"/>
    <w:basedOn w:val="Normal"/>
    <w:link w:val="BalloonTextChar"/>
    <w:uiPriority w:val="99"/>
    <w:semiHidden/>
    <w:unhideWhenUsed/>
    <w:rsid w:val="006B66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F0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637"/>
  </w:style>
  <w:style w:type="paragraph" w:styleId="Footer">
    <w:name w:val="footer"/>
    <w:basedOn w:val="Normal"/>
    <w:link w:val="Foot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637"/>
  </w:style>
  <w:style w:type="paragraph" w:styleId="BalloonText">
    <w:name w:val="Balloon Text"/>
    <w:basedOn w:val="Normal"/>
    <w:link w:val="BalloonTextChar"/>
    <w:uiPriority w:val="99"/>
    <w:semiHidden/>
    <w:unhideWhenUsed/>
    <w:rsid w:val="006B66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E14E-D1CF-42B4-AB1D-3B3B0ADA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2017-09-21T18:12:00Z</cp:lastPrinted>
  <dcterms:created xsi:type="dcterms:W3CDTF">2017-11-17T16:16:00Z</dcterms:created>
  <dcterms:modified xsi:type="dcterms:W3CDTF">2017-11-17T16:16:00Z</dcterms:modified>
</cp:coreProperties>
</file>