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5" w:rsidRDefault="00DB4205" w:rsidP="00E80E36">
      <w:pPr>
        <w:jc w:val="center"/>
        <w:rPr>
          <w:rFonts w:asciiTheme="minorHAnsi" w:hAnsiTheme="minorHAnsi"/>
          <w:b/>
          <w:color w:val="0070C0"/>
          <w:sz w:val="40"/>
          <w:szCs w:val="40"/>
        </w:rPr>
      </w:pPr>
      <w:r w:rsidRPr="00C44656">
        <w:rPr>
          <w:noProof/>
        </w:rPr>
        <w:drawing>
          <wp:anchor distT="0" distB="0" distL="114300" distR="114300" simplePos="0" relativeHeight="251659264" behindDoc="1" locked="0" layoutInCell="1" allowOverlap="0" wp14:anchorId="1C1224E4" wp14:editId="7F1DFC0B">
            <wp:simplePos x="0" y="0"/>
            <wp:positionH relativeFrom="page">
              <wp:posOffset>425302</wp:posOffset>
            </wp:positionH>
            <wp:positionV relativeFrom="page">
              <wp:posOffset>382772</wp:posOffset>
            </wp:positionV>
            <wp:extent cx="1286540" cy="1286540"/>
            <wp:effectExtent l="0" t="0" r="8890" b="8890"/>
            <wp:wrapNone/>
            <wp:docPr id="2" name="Picture 2" descr="ELD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_Logo_Color.png"/>
                    <pic:cNvPicPr/>
                  </pic:nvPicPr>
                  <pic:blipFill>
                    <a:blip r:embed="rId7"/>
                    <a:stretch>
                      <a:fillRect/>
                    </a:stretch>
                  </pic:blipFill>
                  <pic:spPr>
                    <a:xfrm>
                      <a:off x="0" y="0"/>
                      <a:ext cx="1286541" cy="1286541"/>
                    </a:xfrm>
                    <a:prstGeom prst="rect">
                      <a:avLst/>
                    </a:prstGeom>
                  </pic:spPr>
                </pic:pic>
              </a:graphicData>
            </a:graphic>
            <wp14:sizeRelH relativeFrom="margin">
              <wp14:pctWidth>0</wp14:pctWidth>
            </wp14:sizeRelH>
            <wp14:sizeRelV relativeFrom="margin">
              <wp14:pctHeight>0</wp14:pctHeight>
            </wp14:sizeRelV>
          </wp:anchor>
        </w:drawing>
      </w:r>
      <w:r w:rsidR="00E80E36" w:rsidRPr="00B74A30">
        <w:rPr>
          <w:rFonts w:asciiTheme="minorHAnsi" w:hAnsiTheme="minorHAnsi"/>
          <w:b/>
          <w:color w:val="0070C0"/>
          <w:sz w:val="40"/>
          <w:szCs w:val="40"/>
        </w:rPr>
        <w:t>The Oregon Early Learning Division</w:t>
      </w:r>
    </w:p>
    <w:p w:rsidR="00710FB0" w:rsidRDefault="00E80E36" w:rsidP="00E80E36">
      <w:pPr>
        <w:jc w:val="center"/>
        <w:rPr>
          <w:rFonts w:asciiTheme="minorHAnsi" w:hAnsiTheme="minorHAnsi"/>
          <w:b/>
          <w:color w:val="0070C0"/>
          <w:sz w:val="40"/>
          <w:szCs w:val="40"/>
        </w:rPr>
      </w:pPr>
      <w:r w:rsidRPr="00B74A30">
        <w:rPr>
          <w:rFonts w:asciiTheme="minorHAnsi" w:hAnsiTheme="minorHAnsi"/>
          <w:b/>
          <w:color w:val="0070C0"/>
          <w:sz w:val="40"/>
          <w:szCs w:val="40"/>
        </w:rPr>
        <w:t xml:space="preserve"> Equity Lens:  Eight Questions</w:t>
      </w:r>
    </w:p>
    <w:p w:rsidR="00753EF4" w:rsidRDefault="00753EF4" w:rsidP="00E80E36">
      <w:pPr>
        <w:jc w:val="center"/>
        <w:rPr>
          <w:rFonts w:asciiTheme="minorHAnsi" w:hAnsiTheme="minorHAnsi"/>
          <w:b/>
          <w:color w:val="0070C0"/>
          <w:sz w:val="40"/>
          <w:szCs w:val="40"/>
        </w:rPr>
      </w:pPr>
    </w:p>
    <w:p w:rsidR="00753EF4" w:rsidRPr="00753EF4" w:rsidRDefault="00DE7D20" w:rsidP="00753EF4">
      <w:pPr>
        <w:jc w:val="center"/>
        <w:rPr>
          <w:rFonts w:asciiTheme="minorHAnsi" w:hAnsiTheme="minorHAnsi"/>
          <w:b/>
          <w:color w:val="0070C0"/>
          <w:sz w:val="28"/>
          <w:szCs w:val="28"/>
        </w:rPr>
      </w:pPr>
      <w:r>
        <w:rPr>
          <w:rFonts w:asciiTheme="minorHAnsi" w:hAnsiTheme="minorHAnsi"/>
          <w:b/>
          <w:color w:val="0070C0"/>
          <w:sz w:val="28"/>
          <w:szCs w:val="28"/>
        </w:rPr>
        <w:t xml:space="preserve">Proposed </w:t>
      </w:r>
      <w:bookmarkStart w:id="0" w:name="_GoBack"/>
      <w:bookmarkEnd w:id="0"/>
      <w:r w:rsidR="00753EF4" w:rsidRPr="00753EF4">
        <w:rPr>
          <w:rFonts w:asciiTheme="minorHAnsi" w:hAnsiTheme="minorHAnsi"/>
          <w:b/>
          <w:color w:val="0070C0"/>
          <w:sz w:val="28"/>
          <w:szCs w:val="28"/>
        </w:rPr>
        <w:t>Minimum Square Footage Requirements for</w:t>
      </w:r>
    </w:p>
    <w:p w:rsidR="00E80E36" w:rsidRPr="00753EF4" w:rsidRDefault="00753EF4" w:rsidP="00753EF4">
      <w:pPr>
        <w:jc w:val="center"/>
        <w:rPr>
          <w:rFonts w:asciiTheme="minorHAnsi" w:hAnsiTheme="minorHAnsi"/>
          <w:sz w:val="28"/>
          <w:szCs w:val="28"/>
        </w:rPr>
      </w:pPr>
      <w:r w:rsidRPr="00753EF4">
        <w:rPr>
          <w:rFonts w:asciiTheme="minorHAnsi" w:hAnsiTheme="minorHAnsi"/>
          <w:b/>
          <w:color w:val="0070C0"/>
          <w:sz w:val="28"/>
          <w:szCs w:val="28"/>
        </w:rPr>
        <w:t>Registered Family Child Care Providers</w:t>
      </w:r>
    </w:p>
    <w:p w:rsidR="00DB4205" w:rsidRPr="00B74A30" w:rsidRDefault="00DB4205">
      <w:pPr>
        <w:rPr>
          <w:rFonts w:asciiTheme="minorHAnsi" w:hAnsiTheme="minorHAnsi"/>
          <w:sz w:val="28"/>
          <w:szCs w:val="28"/>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Who are the racial/ethnic and underserved groups affected? What is the potential impact of the resource allocation to these groups?</w:t>
      </w:r>
    </w:p>
    <w:p w:rsidR="00753EF4" w:rsidRPr="00753EF4" w:rsidRDefault="00753EF4" w:rsidP="00753EF4">
      <w:pPr>
        <w:rPr>
          <w:rFonts w:asciiTheme="minorHAnsi" w:hAnsiTheme="minorHAnsi"/>
          <w:color w:val="0070C0"/>
        </w:rPr>
      </w:pPr>
      <w:r>
        <w:rPr>
          <w:rFonts w:asciiTheme="minorHAnsi" w:hAnsiTheme="minorHAnsi"/>
          <w:color w:val="0070C0"/>
        </w:rPr>
        <w:t xml:space="preserve">Based on information received from field staff, providers of low income could be impacted. Staff also reported that many of the providers they encountered that were conducting care in homes that could be impacted by a square footage requirement were providers of color. </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Does the decision being made ignore or worsen existing disparities or produce other unintended consequences? What is the impact on eliminating the opportunity gap?</w:t>
      </w:r>
    </w:p>
    <w:p w:rsidR="00753EF4" w:rsidRPr="00753EF4" w:rsidRDefault="00753EF4" w:rsidP="00753EF4">
      <w:pPr>
        <w:rPr>
          <w:rFonts w:asciiTheme="minorHAnsi" w:hAnsiTheme="minorHAnsi"/>
          <w:color w:val="0070C0"/>
        </w:rPr>
      </w:pPr>
      <w:r>
        <w:rPr>
          <w:rFonts w:asciiTheme="minorHAnsi" w:hAnsiTheme="minorHAnsi"/>
          <w:color w:val="0070C0"/>
        </w:rPr>
        <w:t>The potential to worsen existing disparities does exist, such as further decreasing an affected provider’s income source. However, the paramount consideration should be the benefits to the children that are being cared for in locations with insufficient space.</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How does the investment or resource allocation advance the 40/40/20 goal?</w:t>
      </w:r>
    </w:p>
    <w:p w:rsidR="00753EF4" w:rsidRPr="00753EF4" w:rsidRDefault="006F0BFE" w:rsidP="00753EF4">
      <w:pPr>
        <w:rPr>
          <w:rFonts w:asciiTheme="minorHAnsi" w:hAnsiTheme="minorHAnsi"/>
          <w:color w:val="0070C0"/>
        </w:rPr>
      </w:pPr>
      <w:r>
        <w:rPr>
          <w:rFonts w:asciiTheme="minorHAnsi" w:hAnsiTheme="minorHAnsi"/>
          <w:color w:val="0070C0"/>
        </w:rPr>
        <w:t>Decreasing the number of children in limited spaces has the potential to increase caregiver/child interaction which could advance the 40/40/20 goal.</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What are the barriers to more equitable outcomes (e.g. mandated, political, emotional, financial, programmatic or managerial)?</w:t>
      </w:r>
    </w:p>
    <w:p w:rsidR="006F0BFE" w:rsidRPr="006F0BFE" w:rsidRDefault="006F0BFE" w:rsidP="006F0BFE">
      <w:pPr>
        <w:rPr>
          <w:rFonts w:asciiTheme="minorHAnsi" w:hAnsiTheme="minorHAnsi"/>
          <w:color w:val="0070C0"/>
        </w:rPr>
      </w:pPr>
      <w:r>
        <w:rPr>
          <w:rFonts w:asciiTheme="minorHAnsi" w:hAnsiTheme="minorHAnsi"/>
          <w:color w:val="0070C0"/>
        </w:rPr>
        <w:t>There appear to be no options to the proposed requirement that would achieve the goal of providing a more beneficial child care environment for the children.</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How have you intentionally involved stakeholders who are also members of the community affected by the resource allocation? How do you validate your assessment in (1), (2) and (3)?</w:t>
      </w:r>
    </w:p>
    <w:p w:rsidR="006F0BFE" w:rsidRPr="006F0BFE" w:rsidRDefault="006F0BFE" w:rsidP="006F0BFE">
      <w:pPr>
        <w:rPr>
          <w:rFonts w:asciiTheme="minorHAnsi" w:hAnsiTheme="minorHAnsi"/>
          <w:color w:val="0070C0"/>
        </w:rPr>
      </w:pPr>
      <w:r>
        <w:rPr>
          <w:rFonts w:asciiTheme="minorHAnsi" w:hAnsiTheme="minorHAnsi"/>
          <w:color w:val="0070C0"/>
        </w:rPr>
        <w:t>Field staff that work directly with providers that may be impacted by the proposed requirement were consulted. The proposed requirement was discussed at a recent Child Care and Education Committee public meeting. Further engagement will be conducted with provider groups and parents, specifically targeting those groups that may be impacted. Field staff that directly work with providers that may be impacted will conduct engagement with those populations.</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How will you modify or enhance your strategies to ensure each learner and communities’ individual and cultural needs are met?</w:t>
      </w:r>
    </w:p>
    <w:p w:rsidR="006F0BFE" w:rsidRPr="006F0BFE" w:rsidRDefault="006F0BFE" w:rsidP="006F0BFE">
      <w:pPr>
        <w:rPr>
          <w:rFonts w:asciiTheme="minorHAnsi" w:hAnsiTheme="minorHAnsi"/>
          <w:color w:val="0070C0"/>
        </w:rPr>
      </w:pPr>
      <w:r>
        <w:rPr>
          <w:rFonts w:asciiTheme="minorHAnsi" w:hAnsiTheme="minorHAnsi"/>
          <w:color w:val="0070C0"/>
        </w:rPr>
        <w:lastRenderedPageBreak/>
        <w:t>Input received from the engagement will assist in determining which variation of the proposed requirement would be the most appropriate to accomplish the goal of benefitting children and minimizing the impact to affected providers.</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How are you collecting data on race, ethnicity and native language?</w:t>
      </w:r>
    </w:p>
    <w:p w:rsidR="006F0BFE" w:rsidRPr="006F0BFE" w:rsidRDefault="006F0BFE" w:rsidP="006F0BFE">
      <w:pPr>
        <w:rPr>
          <w:rFonts w:asciiTheme="minorHAnsi" w:hAnsiTheme="minorHAnsi"/>
          <w:color w:val="0070C0"/>
        </w:rPr>
      </w:pPr>
      <w:r>
        <w:rPr>
          <w:rFonts w:asciiTheme="minorHAnsi" w:hAnsiTheme="minorHAnsi"/>
          <w:color w:val="0070C0"/>
        </w:rPr>
        <w:t>Direct engagement with populations that may be impacted. Data is also being c</w:t>
      </w:r>
      <w:r w:rsidR="00633D12">
        <w:rPr>
          <w:rFonts w:asciiTheme="minorHAnsi" w:hAnsiTheme="minorHAnsi"/>
          <w:color w:val="0070C0"/>
        </w:rPr>
        <w:t>ollected through the child care information system, resource and referral information and training information.</w:t>
      </w:r>
    </w:p>
    <w:p w:rsidR="00E80E36" w:rsidRPr="00753EF4" w:rsidRDefault="00E80E36" w:rsidP="00753EF4">
      <w:pPr>
        <w:ind w:hanging="720"/>
        <w:rPr>
          <w:rFonts w:asciiTheme="minorHAnsi" w:hAnsiTheme="minorHAnsi"/>
        </w:rPr>
      </w:pPr>
    </w:p>
    <w:p w:rsidR="00E80E36" w:rsidRDefault="00E80E36" w:rsidP="00753EF4">
      <w:pPr>
        <w:pStyle w:val="ListParagraph"/>
        <w:numPr>
          <w:ilvl w:val="0"/>
          <w:numId w:val="1"/>
        </w:numPr>
        <w:ind w:left="0" w:hanging="720"/>
        <w:rPr>
          <w:rFonts w:asciiTheme="minorHAnsi" w:hAnsiTheme="minorHAnsi"/>
        </w:rPr>
      </w:pPr>
      <w:r w:rsidRPr="00753EF4">
        <w:rPr>
          <w:rFonts w:asciiTheme="minorHAnsi" w:hAnsiTheme="minorHAnsi"/>
        </w:rPr>
        <w:t>What is your commitment to professional learning for equity? What resources are you allocating for training in cultural responsive instruction?</w:t>
      </w:r>
    </w:p>
    <w:p w:rsidR="00633D12" w:rsidRPr="00633D12" w:rsidRDefault="00633D12" w:rsidP="00633D12">
      <w:pPr>
        <w:rPr>
          <w:rFonts w:asciiTheme="minorHAnsi" w:hAnsiTheme="minorHAnsi"/>
          <w:color w:val="0070C0"/>
        </w:rPr>
      </w:pPr>
      <w:r>
        <w:rPr>
          <w:rFonts w:asciiTheme="minorHAnsi" w:hAnsiTheme="minorHAnsi"/>
          <w:color w:val="0070C0"/>
        </w:rPr>
        <w:t>Ongoing as part of the Early Learning Division’s commitment to equity.</w:t>
      </w:r>
    </w:p>
    <w:sectPr w:rsidR="00633D12" w:rsidRPr="00633D12" w:rsidSect="00753EF4">
      <w:pgSz w:w="12240" w:h="15840"/>
      <w:pgMar w:top="1440" w:right="1800" w:bottom="1440" w:left="16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75B4"/>
    <w:multiLevelType w:val="hybridMultilevel"/>
    <w:tmpl w:val="E5963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36"/>
    <w:rsid w:val="000010CE"/>
    <w:rsid w:val="000020CB"/>
    <w:rsid w:val="000047E6"/>
    <w:rsid w:val="0000606D"/>
    <w:rsid w:val="00006614"/>
    <w:rsid w:val="0001254E"/>
    <w:rsid w:val="00016034"/>
    <w:rsid w:val="00017507"/>
    <w:rsid w:val="00017DFB"/>
    <w:rsid w:val="00017ECB"/>
    <w:rsid w:val="000215FE"/>
    <w:rsid w:val="00023B47"/>
    <w:rsid w:val="000315E8"/>
    <w:rsid w:val="00034AEA"/>
    <w:rsid w:val="00035C22"/>
    <w:rsid w:val="000364D5"/>
    <w:rsid w:val="00036B34"/>
    <w:rsid w:val="000372F8"/>
    <w:rsid w:val="00043EA5"/>
    <w:rsid w:val="0004548F"/>
    <w:rsid w:val="00051D19"/>
    <w:rsid w:val="000537F9"/>
    <w:rsid w:val="00054CAF"/>
    <w:rsid w:val="0005541D"/>
    <w:rsid w:val="00055632"/>
    <w:rsid w:val="00055C96"/>
    <w:rsid w:val="000604C3"/>
    <w:rsid w:val="0006199A"/>
    <w:rsid w:val="00063344"/>
    <w:rsid w:val="00063848"/>
    <w:rsid w:val="00066578"/>
    <w:rsid w:val="00066FCD"/>
    <w:rsid w:val="00070FDF"/>
    <w:rsid w:val="00071CBD"/>
    <w:rsid w:val="00073C6D"/>
    <w:rsid w:val="00073D34"/>
    <w:rsid w:val="000740EF"/>
    <w:rsid w:val="00077279"/>
    <w:rsid w:val="000772D0"/>
    <w:rsid w:val="00077A3B"/>
    <w:rsid w:val="00077AD6"/>
    <w:rsid w:val="00077E78"/>
    <w:rsid w:val="0008140E"/>
    <w:rsid w:val="00081503"/>
    <w:rsid w:val="000843B9"/>
    <w:rsid w:val="000868EF"/>
    <w:rsid w:val="00090157"/>
    <w:rsid w:val="00091355"/>
    <w:rsid w:val="0009150F"/>
    <w:rsid w:val="0009284E"/>
    <w:rsid w:val="00093CC0"/>
    <w:rsid w:val="0009587E"/>
    <w:rsid w:val="00095B68"/>
    <w:rsid w:val="0009623B"/>
    <w:rsid w:val="000968A8"/>
    <w:rsid w:val="00096923"/>
    <w:rsid w:val="00097928"/>
    <w:rsid w:val="000A0805"/>
    <w:rsid w:val="000A295A"/>
    <w:rsid w:val="000A4864"/>
    <w:rsid w:val="000B0AC2"/>
    <w:rsid w:val="000B1088"/>
    <w:rsid w:val="000B20A1"/>
    <w:rsid w:val="000B4E18"/>
    <w:rsid w:val="000B6843"/>
    <w:rsid w:val="000B68D0"/>
    <w:rsid w:val="000B6DEB"/>
    <w:rsid w:val="000B7B74"/>
    <w:rsid w:val="000C2768"/>
    <w:rsid w:val="000C558C"/>
    <w:rsid w:val="000C639D"/>
    <w:rsid w:val="000C6A20"/>
    <w:rsid w:val="000D08BE"/>
    <w:rsid w:val="000D0C16"/>
    <w:rsid w:val="000D13CE"/>
    <w:rsid w:val="000D1526"/>
    <w:rsid w:val="000D272D"/>
    <w:rsid w:val="000D4FC9"/>
    <w:rsid w:val="000D5D8A"/>
    <w:rsid w:val="000E1555"/>
    <w:rsid w:val="000E22E0"/>
    <w:rsid w:val="000E4521"/>
    <w:rsid w:val="000E4B1D"/>
    <w:rsid w:val="000E5B25"/>
    <w:rsid w:val="000E663C"/>
    <w:rsid w:val="000F0B1F"/>
    <w:rsid w:val="000F40D7"/>
    <w:rsid w:val="000F7661"/>
    <w:rsid w:val="00102675"/>
    <w:rsid w:val="001027DA"/>
    <w:rsid w:val="00102F6D"/>
    <w:rsid w:val="00103C6E"/>
    <w:rsid w:val="001041F6"/>
    <w:rsid w:val="0010553E"/>
    <w:rsid w:val="0011012B"/>
    <w:rsid w:val="00110DCC"/>
    <w:rsid w:val="00111EE1"/>
    <w:rsid w:val="00115EE4"/>
    <w:rsid w:val="00117E0F"/>
    <w:rsid w:val="001221C4"/>
    <w:rsid w:val="0012235E"/>
    <w:rsid w:val="00123260"/>
    <w:rsid w:val="00123290"/>
    <w:rsid w:val="00123CB7"/>
    <w:rsid w:val="00125D2D"/>
    <w:rsid w:val="001269A2"/>
    <w:rsid w:val="001304BF"/>
    <w:rsid w:val="0013163F"/>
    <w:rsid w:val="00133F88"/>
    <w:rsid w:val="00134739"/>
    <w:rsid w:val="00136410"/>
    <w:rsid w:val="00137A21"/>
    <w:rsid w:val="00145484"/>
    <w:rsid w:val="0014623E"/>
    <w:rsid w:val="0014657B"/>
    <w:rsid w:val="00146E0B"/>
    <w:rsid w:val="00150958"/>
    <w:rsid w:val="001567F3"/>
    <w:rsid w:val="00157FD5"/>
    <w:rsid w:val="00160508"/>
    <w:rsid w:val="00161B81"/>
    <w:rsid w:val="00161F85"/>
    <w:rsid w:val="0016259D"/>
    <w:rsid w:val="00163170"/>
    <w:rsid w:val="00163D16"/>
    <w:rsid w:val="00164825"/>
    <w:rsid w:val="00165509"/>
    <w:rsid w:val="0016603F"/>
    <w:rsid w:val="00166E1C"/>
    <w:rsid w:val="00167A37"/>
    <w:rsid w:val="00170B24"/>
    <w:rsid w:val="00182D91"/>
    <w:rsid w:val="001834C1"/>
    <w:rsid w:val="001837A1"/>
    <w:rsid w:val="00184E0D"/>
    <w:rsid w:val="001857BE"/>
    <w:rsid w:val="00186A7C"/>
    <w:rsid w:val="00187251"/>
    <w:rsid w:val="00187D6F"/>
    <w:rsid w:val="00187DE2"/>
    <w:rsid w:val="001902FB"/>
    <w:rsid w:val="00190702"/>
    <w:rsid w:val="001917A5"/>
    <w:rsid w:val="00192C6A"/>
    <w:rsid w:val="0019301C"/>
    <w:rsid w:val="001937C1"/>
    <w:rsid w:val="00193A6E"/>
    <w:rsid w:val="00195CFC"/>
    <w:rsid w:val="001A054E"/>
    <w:rsid w:val="001A06BA"/>
    <w:rsid w:val="001A0E3A"/>
    <w:rsid w:val="001A2507"/>
    <w:rsid w:val="001A260D"/>
    <w:rsid w:val="001A39CD"/>
    <w:rsid w:val="001A3E06"/>
    <w:rsid w:val="001A7C9E"/>
    <w:rsid w:val="001B1CB3"/>
    <w:rsid w:val="001B5438"/>
    <w:rsid w:val="001B5D79"/>
    <w:rsid w:val="001B5EF2"/>
    <w:rsid w:val="001C0EDC"/>
    <w:rsid w:val="001C0F04"/>
    <w:rsid w:val="001C2520"/>
    <w:rsid w:val="001C5C46"/>
    <w:rsid w:val="001D20DF"/>
    <w:rsid w:val="001D2494"/>
    <w:rsid w:val="001D2CE5"/>
    <w:rsid w:val="001D2D59"/>
    <w:rsid w:val="001D2E48"/>
    <w:rsid w:val="001D4B47"/>
    <w:rsid w:val="001D7248"/>
    <w:rsid w:val="001E0407"/>
    <w:rsid w:val="001E2709"/>
    <w:rsid w:val="001E524B"/>
    <w:rsid w:val="001E56FD"/>
    <w:rsid w:val="001F3B0C"/>
    <w:rsid w:val="001F4617"/>
    <w:rsid w:val="001F48C7"/>
    <w:rsid w:val="001F742F"/>
    <w:rsid w:val="00200866"/>
    <w:rsid w:val="00202528"/>
    <w:rsid w:val="00203F73"/>
    <w:rsid w:val="0020766B"/>
    <w:rsid w:val="002078C9"/>
    <w:rsid w:val="0021435F"/>
    <w:rsid w:val="00217EF1"/>
    <w:rsid w:val="00226BC6"/>
    <w:rsid w:val="00232C81"/>
    <w:rsid w:val="002353A7"/>
    <w:rsid w:val="002372C1"/>
    <w:rsid w:val="0024114D"/>
    <w:rsid w:val="002440D5"/>
    <w:rsid w:val="002444F2"/>
    <w:rsid w:val="00247471"/>
    <w:rsid w:val="00247601"/>
    <w:rsid w:val="00247B46"/>
    <w:rsid w:val="0025029D"/>
    <w:rsid w:val="00250821"/>
    <w:rsid w:val="00252A67"/>
    <w:rsid w:val="00253E61"/>
    <w:rsid w:val="00255729"/>
    <w:rsid w:val="00255B31"/>
    <w:rsid w:val="002562D1"/>
    <w:rsid w:val="00260856"/>
    <w:rsid w:val="00264E01"/>
    <w:rsid w:val="002657B4"/>
    <w:rsid w:val="0026639E"/>
    <w:rsid w:val="0026643E"/>
    <w:rsid w:val="002733AE"/>
    <w:rsid w:val="0027364A"/>
    <w:rsid w:val="00274E4C"/>
    <w:rsid w:val="0027643C"/>
    <w:rsid w:val="00276E1A"/>
    <w:rsid w:val="00277072"/>
    <w:rsid w:val="0027757C"/>
    <w:rsid w:val="002820FF"/>
    <w:rsid w:val="0028240F"/>
    <w:rsid w:val="002830B9"/>
    <w:rsid w:val="00284E32"/>
    <w:rsid w:val="00284ED6"/>
    <w:rsid w:val="0028559D"/>
    <w:rsid w:val="00285756"/>
    <w:rsid w:val="0028717A"/>
    <w:rsid w:val="0029010D"/>
    <w:rsid w:val="00290491"/>
    <w:rsid w:val="002910A3"/>
    <w:rsid w:val="0029172B"/>
    <w:rsid w:val="00291E20"/>
    <w:rsid w:val="002920C7"/>
    <w:rsid w:val="00293051"/>
    <w:rsid w:val="002932A1"/>
    <w:rsid w:val="00295619"/>
    <w:rsid w:val="00295DE2"/>
    <w:rsid w:val="002967E3"/>
    <w:rsid w:val="00296EFF"/>
    <w:rsid w:val="002A0455"/>
    <w:rsid w:val="002A120E"/>
    <w:rsid w:val="002A1223"/>
    <w:rsid w:val="002A27E1"/>
    <w:rsid w:val="002A29C6"/>
    <w:rsid w:val="002A3439"/>
    <w:rsid w:val="002A570E"/>
    <w:rsid w:val="002A7286"/>
    <w:rsid w:val="002B0CE8"/>
    <w:rsid w:val="002B1690"/>
    <w:rsid w:val="002B3AED"/>
    <w:rsid w:val="002B564E"/>
    <w:rsid w:val="002B6B4E"/>
    <w:rsid w:val="002B72FA"/>
    <w:rsid w:val="002C0C78"/>
    <w:rsid w:val="002C1E76"/>
    <w:rsid w:val="002C1F6E"/>
    <w:rsid w:val="002C2C21"/>
    <w:rsid w:val="002C419D"/>
    <w:rsid w:val="002C50E3"/>
    <w:rsid w:val="002C68BF"/>
    <w:rsid w:val="002C6FA2"/>
    <w:rsid w:val="002C7F4E"/>
    <w:rsid w:val="002D397C"/>
    <w:rsid w:val="002D3B9C"/>
    <w:rsid w:val="002D4692"/>
    <w:rsid w:val="002D4CB3"/>
    <w:rsid w:val="002D5604"/>
    <w:rsid w:val="002D6882"/>
    <w:rsid w:val="002D799B"/>
    <w:rsid w:val="002E0442"/>
    <w:rsid w:val="002E0808"/>
    <w:rsid w:val="002E0931"/>
    <w:rsid w:val="002E29A8"/>
    <w:rsid w:val="002E2FB4"/>
    <w:rsid w:val="002E3F4F"/>
    <w:rsid w:val="002F02F2"/>
    <w:rsid w:val="002F519A"/>
    <w:rsid w:val="002F56CC"/>
    <w:rsid w:val="002F6028"/>
    <w:rsid w:val="00301425"/>
    <w:rsid w:val="00302BEF"/>
    <w:rsid w:val="003045BA"/>
    <w:rsid w:val="00306D07"/>
    <w:rsid w:val="003079EE"/>
    <w:rsid w:val="00316A11"/>
    <w:rsid w:val="003279A0"/>
    <w:rsid w:val="00327A75"/>
    <w:rsid w:val="00331670"/>
    <w:rsid w:val="00333597"/>
    <w:rsid w:val="0033596D"/>
    <w:rsid w:val="00335C2C"/>
    <w:rsid w:val="00336355"/>
    <w:rsid w:val="003374CD"/>
    <w:rsid w:val="003414E1"/>
    <w:rsid w:val="00341F85"/>
    <w:rsid w:val="003423B3"/>
    <w:rsid w:val="00342D15"/>
    <w:rsid w:val="00344132"/>
    <w:rsid w:val="00347871"/>
    <w:rsid w:val="00351563"/>
    <w:rsid w:val="00351B69"/>
    <w:rsid w:val="00351C5A"/>
    <w:rsid w:val="0035209C"/>
    <w:rsid w:val="00352E0B"/>
    <w:rsid w:val="00352FB3"/>
    <w:rsid w:val="003537EC"/>
    <w:rsid w:val="00355B0F"/>
    <w:rsid w:val="00356308"/>
    <w:rsid w:val="00356B5C"/>
    <w:rsid w:val="003603ED"/>
    <w:rsid w:val="00361784"/>
    <w:rsid w:val="00364120"/>
    <w:rsid w:val="003647E1"/>
    <w:rsid w:val="00364923"/>
    <w:rsid w:val="00371833"/>
    <w:rsid w:val="00372F27"/>
    <w:rsid w:val="0037322B"/>
    <w:rsid w:val="00373A01"/>
    <w:rsid w:val="0037525A"/>
    <w:rsid w:val="003811A1"/>
    <w:rsid w:val="0038262B"/>
    <w:rsid w:val="00382A04"/>
    <w:rsid w:val="00383401"/>
    <w:rsid w:val="00383DD7"/>
    <w:rsid w:val="0038729E"/>
    <w:rsid w:val="00387931"/>
    <w:rsid w:val="003911CB"/>
    <w:rsid w:val="0039345B"/>
    <w:rsid w:val="00394D47"/>
    <w:rsid w:val="0039568B"/>
    <w:rsid w:val="00395A1F"/>
    <w:rsid w:val="003967BA"/>
    <w:rsid w:val="0039720E"/>
    <w:rsid w:val="00397A92"/>
    <w:rsid w:val="003A02C8"/>
    <w:rsid w:val="003A232C"/>
    <w:rsid w:val="003A4A8A"/>
    <w:rsid w:val="003A6EEF"/>
    <w:rsid w:val="003B0CC2"/>
    <w:rsid w:val="003B1A20"/>
    <w:rsid w:val="003B43BD"/>
    <w:rsid w:val="003B6073"/>
    <w:rsid w:val="003B76F4"/>
    <w:rsid w:val="003B79A7"/>
    <w:rsid w:val="003B7C72"/>
    <w:rsid w:val="003C11F1"/>
    <w:rsid w:val="003C14C7"/>
    <w:rsid w:val="003C24B2"/>
    <w:rsid w:val="003C34E4"/>
    <w:rsid w:val="003C395A"/>
    <w:rsid w:val="003C3D99"/>
    <w:rsid w:val="003C6212"/>
    <w:rsid w:val="003C70E2"/>
    <w:rsid w:val="003D0DC5"/>
    <w:rsid w:val="003D6437"/>
    <w:rsid w:val="003D69E3"/>
    <w:rsid w:val="003D6FE0"/>
    <w:rsid w:val="003E00C4"/>
    <w:rsid w:val="003E26B1"/>
    <w:rsid w:val="003E3132"/>
    <w:rsid w:val="003E3F48"/>
    <w:rsid w:val="003E662B"/>
    <w:rsid w:val="003E735F"/>
    <w:rsid w:val="003F0772"/>
    <w:rsid w:val="003F1320"/>
    <w:rsid w:val="003F3D8B"/>
    <w:rsid w:val="003F511D"/>
    <w:rsid w:val="003F7A4F"/>
    <w:rsid w:val="00403C14"/>
    <w:rsid w:val="00404A9B"/>
    <w:rsid w:val="00405179"/>
    <w:rsid w:val="00407160"/>
    <w:rsid w:val="00410C9C"/>
    <w:rsid w:val="004113FF"/>
    <w:rsid w:val="0041527E"/>
    <w:rsid w:val="00421CC2"/>
    <w:rsid w:val="00422822"/>
    <w:rsid w:val="00423D38"/>
    <w:rsid w:val="004250FF"/>
    <w:rsid w:val="004262E8"/>
    <w:rsid w:val="004272EC"/>
    <w:rsid w:val="00427E85"/>
    <w:rsid w:val="00430328"/>
    <w:rsid w:val="004307CC"/>
    <w:rsid w:val="00431C16"/>
    <w:rsid w:val="00432115"/>
    <w:rsid w:val="00434D71"/>
    <w:rsid w:val="004359C2"/>
    <w:rsid w:val="0043674F"/>
    <w:rsid w:val="004408DE"/>
    <w:rsid w:val="00440990"/>
    <w:rsid w:val="0044165B"/>
    <w:rsid w:val="00442DB7"/>
    <w:rsid w:val="0044484A"/>
    <w:rsid w:val="00445549"/>
    <w:rsid w:val="00445CA7"/>
    <w:rsid w:val="004463FC"/>
    <w:rsid w:val="00447A0A"/>
    <w:rsid w:val="00447B83"/>
    <w:rsid w:val="00450179"/>
    <w:rsid w:val="004504E0"/>
    <w:rsid w:val="00450A23"/>
    <w:rsid w:val="00450C90"/>
    <w:rsid w:val="00454B98"/>
    <w:rsid w:val="004567E2"/>
    <w:rsid w:val="0046188A"/>
    <w:rsid w:val="00461BD1"/>
    <w:rsid w:val="004635BA"/>
    <w:rsid w:val="004644F5"/>
    <w:rsid w:val="00471889"/>
    <w:rsid w:val="0047215F"/>
    <w:rsid w:val="004726AC"/>
    <w:rsid w:val="00473B5D"/>
    <w:rsid w:val="00473FAE"/>
    <w:rsid w:val="0047785E"/>
    <w:rsid w:val="00480327"/>
    <w:rsid w:val="004811C5"/>
    <w:rsid w:val="004827E7"/>
    <w:rsid w:val="004835D9"/>
    <w:rsid w:val="00483A80"/>
    <w:rsid w:val="0048536B"/>
    <w:rsid w:val="00485975"/>
    <w:rsid w:val="00487A83"/>
    <w:rsid w:val="0049017F"/>
    <w:rsid w:val="00493664"/>
    <w:rsid w:val="00496EAC"/>
    <w:rsid w:val="004A0285"/>
    <w:rsid w:val="004A7049"/>
    <w:rsid w:val="004B04C6"/>
    <w:rsid w:val="004B075E"/>
    <w:rsid w:val="004B27FC"/>
    <w:rsid w:val="004B3EB6"/>
    <w:rsid w:val="004B59CC"/>
    <w:rsid w:val="004B6443"/>
    <w:rsid w:val="004C1CBE"/>
    <w:rsid w:val="004C41DA"/>
    <w:rsid w:val="004C5552"/>
    <w:rsid w:val="004C7BDA"/>
    <w:rsid w:val="004D0B66"/>
    <w:rsid w:val="004D1A7C"/>
    <w:rsid w:val="004D2F73"/>
    <w:rsid w:val="004D5CA2"/>
    <w:rsid w:val="004D6364"/>
    <w:rsid w:val="004E00BD"/>
    <w:rsid w:val="004E3864"/>
    <w:rsid w:val="004E3A5C"/>
    <w:rsid w:val="004E56FA"/>
    <w:rsid w:val="004E66D1"/>
    <w:rsid w:val="004E6B38"/>
    <w:rsid w:val="004F1C00"/>
    <w:rsid w:val="004F2A15"/>
    <w:rsid w:val="004F4A85"/>
    <w:rsid w:val="004F648D"/>
    <w:rsid w:val="004F7ED4"/>
    <w:rsid w:val="00500003"/>
    <w:rsid w:val="005012CA"/>
    <w:rsid w:val="00501CDA"/>
    <w:rsid w:val="005078AC"/>
    <w:rsid w:val="00510C38"/>
    <w:rsid w:val="0051297F"/>
    <w:rsid w:val="00512C5B"/>
    <w:rsid w:val="005141ED"/>
    <w:rsid w:val="0051494F"/>
    <w:rsid w:val="005156AF"/>
    <w:rsid w:val="0051734F"/>
    <w:rsid w:val="005220B9"/>
    <w:rsid w:val="00522B3A"/>
    <w:rsid w:val="0052376F"/>
    <w:rsid w:val="005244C7"/>
    <w:rsid w:val="00524B82"/>
    <w:rsid w:val="005253F1"/>
    <w:rsid w:val="00527834"/>
    <w:rsid w:val="00530CEF"/>
    <w:rsid w:val="00534EA7"/>
    <w:rsid w:val="005368D7"/>
    <w:rsid w:val="00536AE4"/>
    <w:rsid w:val="00541DBF"/>
    <w:rsid w:val="00544851"/>
    <w:rsid w:val="0054589E"/>
    <w:rsid w:val="00547F22"/>
    <w:rsid w:val="00553F63"/>
    <w:rsid w:val="0055460B"/>
    <w:rsid w:val="0055522E"/>
    <w:rsid w:val="00557686"/>
    <w:rsid w:val="00560110"/>
    <w:rsid w:val="00562C23"/>
    <w:rsid w:val="005637AB"/>
    <w:rsid w:val="0056504E"/>
    <w:rsid w:val="0056646E"/>
    <w:rsid w:val="0056656F"/>
    <w:rsid w:val="005768AE"/>
    <w:rsid w:val="00576EEB"/>
    <w:rsid w:val="00580041"/>
    <w:rsid w:val="00582F50"/>
    <w:rsid w:val="00584B17"/>
    <w:rsid w:val="0058552A"/>
    <w:rsid w:val="00585909"/>
    <w:rsid w:val="00585CD5"/>
    <w:rsid w:val="00590022"/>
    <w:rsid w:val="00592038"/>
    <w:rsid w:val="00592476"/>
    <w:rsid w:val="00593B82"/>
    <w:rsid w:val="00595EBC"/>
    <w:rsid w:val="005973BE"/>
    <w:rsid w:val="005A20E6"/>
    <w:rsid w:val="005A31F0"/>
    <w:rsid w:val="005A3945"/>
    <w:rsid w:val="005A66EF"/>
    <w:rsid w:val="005A711F"/>
    <w:rsid w:val="005B0B45"/>
    <w:rsid w:val="005B2E9D"/>
    <w:rsid w:val="005B361E"/>
    <w:rsid w:val="005B597B"/>
    <w:rsid w:val="005B5DDE"/>
    <w:rsid w:val="005B5FC6"/>
    <w:rsid w:val="005B6A1A"/>
    <w:rsid w:val="005C056F"/>
    <w:rsid w:val="005C09CD"/>
    <w:rsid w:val="005C2BD4"/>
    <w:rsid w:val="005C51C2"/>
    <w:rsid w:val="005C7127"/>
    <w:rsid w:val="005D03A6"/>
    <w:rsid w:val="005D0416"/>
    <w:rsid w:val="005D3B33"/>
    <w:rsid w:val="005D3E39"/>
    <w:rsid w:val="005D4BD0"/>
    <w:rsid w:val="005D5239"/>
    <w:rsid w:val="005E0270"/>
    <w:rsid w:val="005E24BA"/>
    <w:rsid w:val="005E55B2"/>
    <w:rsid w:val="005E5614"/>
    <w:rsid w:val="005E722B"/>
    <w:rsid w:val="005E749C"/>
    <w:rsid w:val="005E77DD"/>
    <w:rsid w:val="005F002B"/>
    <w:rsid w:val="005F3A2B"/>
    <w:rsid w:val="005F4453"/>
    <w:rsid w:val="005F5254"/>
    <w:rsid w:val="005F5417"/>
    <w:rsid w:val="00602619"/>
    <w:rsid w:val="00603DDE"/>
    <w:rsid w:val="0060472F"/>
    <w:rsid w:val="0060662F"/>
    <w:rsid w:val="0061166D"/>
    <w:rsid w:val="006123FD"/>
    <w:rsid w:val="00612FC0"/>
    <w:rsid w:val="006135A4"/>
    <w:rsid w:val="00614843"/>
    <w:rsid w:val="006168B0"/>
    <w:rsid w:val="0061797C"/>
    <w:rsid w:val="00617CB6"/>
    <w:rsid w:val="0062013B"/>
    <w:rsid w:val="00622563"/>
    <w:rsid w:val="006230FB"/>
    <w:rsid w:val="006237E5"/>
    <w:rsid w:val="006253E4"/>
    <w:rsid w:val="00626251"/>
    <w:rsid w:val="00631067"/>
    <w:rsid w:val="006323E4"/>
    <w:rsid w:val="006325AC"/>
    <w:rsid w:val="00633154"/>
    <w:rsid w:val="00633623"/>
    <w:rsid w:val="00633A8E"/>
    <w:rsid w:val="00633D12"/>
    <w:rsid w:val="0063496A"/>
    <w:rsid w:val="00635F65"/>
    <w:rsid w:val="00640D54"/>
    <w:rsid w:val="00642263"/>
    <w:rsid w:val="00642686"/>
    <w:rsid w:val="006465C6"/>
    <w:rsid w:val="006469ED"/>
    <w:rsid w:val="006479B5"/>
    <w:rsid w:val="00650739"/>
    <w:rsid w:val="00650984"/>
    <w:rsid w:val="006553AE"/>
    <w:rsid w:val="00655897"/>
    <w:rsid w:val="00655F1A"/>
    <w:rsid w:val="006563D0"/>
    <w:rsid w:val="006577A5"/>
    <w:rsid w:val="00660397"/>
    <w:rsid w:val="006605DD"/>
    <w:rsid w:val="00661E29"/>
    <w:rsid w:val="006625AC"/>
    <w:rsid w:val="00664A78"/>
    <w:rsid w:val="00665D01"/>
    <w:rsid w:val="00665FFF"/>
    <w:rsid w:val="00667CAC"/>
    <w:rsid w:val="00670176"/>
    <w:rsid w:val="0067145C"/>
    <w:rsid w:val="0067512F"/>
    <w:rsid w:val="006758D1"/>
    <w:rsid w:val="006801C7"/>
    <w:rsid w:val="006801DD"/>
    <w:rsid w:val="00680F21"/>
    <w:rsid w:val="006823AE"/>
    <w:rsid w:val="006842D1"/>
    <w:rsid w:val="0068670F"/>
    <w:rsid w:val="00686D8F"/>
    <w:rsid w:val="00691A4D"/>
    <w:rsid w:val="006947D3"/>
    <w:rsid w:val="0069570D"/>
    <w:rsid w:val="0069725B"/>
    <w:rsid w:val="0069737D"/>
    <w:rsid w:val="00697811"/>
    <w:rsid w:val="0069792C"/>
    <w:rsid w:val="006A1360"/>
    <w:rsid w:val="006A1614"/>
    <w:rsid w:val="006A5C32"/>
    <w:rsid w:val="006A687E"/>
    <w:rsid w:val="006A766D"/>
    <w:rsid w:val="006A7995"/>
    <w:rsid w:val="006B0479"/>
    <w:rsid w:val="006B2848"/>
    <w:rsid w:val="006B6B1A"/>
    <w:rsid w:val="006B74E0"/>
    <w:rsid w:val="006C1771"/>
    <w:rsid w:val="006C1B30"/>
    <w:rsid w:val="006C5D67"/>
    <w:rsid w:val="006D0424"/>
    <w:rsid w:val="006D1F3D"/>
    <w:rsid w:val="006D293F"/>
    <w:rsid w:val="006D299B"/>
    <w:rsid w:val="006D2D26"/>
    <w:rsid w:val="006D37FE"/>
    <w:rsid w:val="006D385C"/>
    <w:rsid w:val="006D772D"/>
    <w:rsid w:val="006E0373"/>
    <w:rsid w:val="006E4E91"/>
    <w:rsid w:val="006E60CC"/>
    <w:rsid w:val="006E7BD2"/>
    <w:rsid w:val="006F0BFE"/>
    <w:rsid w:val="006F2206"/>
    <w:rsid w:val="006F2530"/>
    <w:rsid w:val="006F3BA2"/>
    <w:rsid w:val="006F446E"/>
    <w:rsid w:val="006F52B2"/>
    <w:rsid w:val="0070033D"/>
    <w:rsid w:val="0070297B"/>
    <w:rsid w:val="007030BC"/>
    <w:rsid w:val="00703CCD"/>
    <w:rsid w:val="00710FB0"/>
    <w:rsid w:val="00712A93"/>
    <w:rsid w:val="00713975"/>
    <w:rsid w:val="00716B66"/>
    <w:rsid w:val="00720021"/>
    <w:rsid w:val="0072167D"/>
    <w:rsid w:val="00721B76"/>
    <w:rsid w:val="0072482C"/>
    <w:rsid w:val="007251A8"/>
    <w:rsid w:val="00725E42"/>
    <w:rsid w:val="0072682A"/>
    <w:rsid w:val="007320F7"/>
    <w:rsid w:val="007334D8"/>
    <w:rsid w:val="00735F59"/>
    <w:rsid w:val="0073655F"/>
    <w:rsid w:val="00742526"/>
    <w:rsid w:val="007428BB"/>
    <w:rsid w:val="00744F0B"/>
    <w:rsid w:val="00745A06"/>
    <w:rsid w:val="0074618F"/>
    <w:rsid w:val="00746539"/>
    <w:rsid w:val="00747A72"/>
    <w:rsid w:val="007502DD"/>
    <w:rsid w:val="007536E3"/>
    <w:rsid w:val="00753EF4"/>
    <w:rsid w:val="007565F3"/>
    <w:rsid w:val="0076218B"/>
    <w:rsid w:val="00762F28"/>
    <w:rsid w:val="0076476B"/>
    <w:rsid w:val="00765EC4"/>
    <w:rsid w:val="00766119"/>
    <w:rsid w:val="0076643D"/>
    <w:rsid w:val="00766738"/>
    <w:rsid w:val="00766EB7"/>
    <w:rsid w:val="00767E01"/>
    <w:rsid w:val="0077015C"/>
    <w:rsid w:val="0077094E"/>
    <w:rsid w:val="00780659"/>
    <w:rsid w:val="0078080D"/>
    <w:rsid w:val="007836BF"/>
    <w:rsid w:val="007839C3"/>
    <w:rsid w:val="0078680D"/>
    <w:rsid w:val="007874E6"/>
    <w:rsid w:val="007875F1"/>
    <w:rsid w:val="00792BFE"/>
    <w:rsid w:val="007932AE"/>
    <w:rsid w:val="00795109"/>
    <w:rsid w:val="007959AD"/>
    <w:rsid w:val="007A07A8"/>
    <w:rsid w:val="007A0CE7"/>
    <w:rsid w:val="007A126F"/>
    <w:rsid w:val="007A47F5"/>
    <w:rsid w:val="007A4E74"/>
    <w:rsid w:val="007A52A2"/>
    <w:rsid w:val="007A6020"/>
    <w:rsid w:val="007A6205"/>
    <w:rsid w:val="007A652E"/>
    <w:rsid w:val="007A793C"/>
    <w:rsid w:val="007B1D82"/>
    <w:rsid w:val="007B3E1A"/>
    <w:rsid w:val="007B5131"/>
    <w:rsid w:val="007B5813"/>
    <w:rsid w:val="007B6471"/>
    <w:rsid w:val="007B67EF"/>
    <w:rsid w:val="007B6B22"/>
    <w:rsid w:val="007C09D7"/>
    <w:rsid w:val="007C2EEA"/>
    <w:rsid w:val="007C3C7A"/>
    <w:rsid w:val="007C4175"/>
    <w:rsid w:val="007C52B4"/>
    <w:rsid w:val="007C6246"/>
    <w:rsid w:val="007C7646"/>
    <w:rsid w:val="007D1672"/>
    <w:rsid w:val="007D29E6"/>
    <w:rsid w:val="007D7010"/>
    <w:rsid w:val="007D71D6"/>
    <w:rsid w:val="007E0E91"/>
    <w:rsid w:val="007E25D8"/>
    <w:rsid w:val="007E3114"/>
    <w:rsid w:val="007E62BA"/>
    <w:rsid w:val="007F1FFA"/>
    <w:rsid w:val="007F3712"/>
    <w:rsid w:val="007F412F"/>
    <w:rsid w:val="007F4EEB"/>
    <w:rsid w:val="007F551A"/>
    <w:rsid w:val="007F6AE0"/>
    <w:rsid w:val="007F7ACB"/>
    <w:rsid w:val="007F7C72"/>
    <w:rsid w:val="0080067F"/>
    <w:rsid w:val="00800B80"/>
    <w:rsid w:val="00804C4A"/>
    <w:rsid w:val="00804E0B"/>
    <w:rsid w:val="00805244"/>
    <w:rsid w:val="00805972"/>
    <w:rsid w:val="0080637F"/>
    <w:rsid w:val="0080784D"/>
    <w:rsid w:val="00807B0E"/>
    <w:rsid w:val="00811084"/>
    <w:rsid w:val="0081275D"/>
    <w:rsid w:val="00813366"/>
    <w:rsid w:val="008163BA"/>
    <w:rsid w:val="00817C3E"/>
    <w:rsid w:val="008209C5"/>
    <w:rsid w:val="008233DE"/>
    <w:rsid w:val="008235B0"/>
    <w:rsid w:val="00824662"/>
    <w:rsid w:val="00827C3F"/>
    <w:rsid w:val="0083150A"/>
    <w:rsid w:val="00832159"/>
    <w:rsid w:val="00832D7D"/>
    <w:rsid w:val="00833BC2"/>
    <w:rsid w:val="00841BFE"/>
    <w:rsid w:val="008451F6"/>
    <w:rsid w:val="00845322"/>
    <w:rsid w:val="008506E3"/>
    <w:rsid w:val="00852805"/>
    <w:rsid w:val="0085484F"/>
    <w:rsid w:val="008555B9"/>
    <w:rsid w:val="0085561F"/>
    <w:rsid w:val="00855905"/>
    <w:rsid w:val="00856ED5"/>
    <w:rsid w:val="00857964"/>
    <w:rsid w:val="00857BC6"/>
    <w:rsid w:val="00861C45"/>
    <w:rsid w:val="00862389"/>
    <w:rsid w:val="008629C0"/>
    <w:rsid w:val="00862AF2"/>
    <w:rsid w:val="008641F5"/>
    <w:rsid w:val="00864B8F"/>
    <w:rsid w:val="008659A1"/>
    <w:rsid w:val="008734A6"/>
    <w:rsid w:val="0087430F"/>
    <w:rsid w:val="00876DEC"/>
    <w:rsid w:val="00877965"/>
    <w:rsid w:val="00880A88"/>
    <w:rsid w:val="00880F94"/>
    <w:rsid w:val="008813CF"/>
    <w:rsid w:val="008823DD"/>
    <w:rsid w:val="00883077"/>
    <w:rsid w:val="00883619"/>
    <w:rsid w:val="00884647"/>
    <w:rsid w:val="00884915"/>
    <w:rsid w:val="008850E6"/>
    <w:rsid w:val="0089178B"/>
    <w:rsid w:val="0089499E"/>
    <w:rsid w:val="00897938"/>
    <w:rsid w:val="008A198A"/>
    <w:rsid w:val="008A1FB3"/>
    <w:rsid w:val="008A460A"/>
    <w:rsid w:val="008A462C"/>
    <w:rsid w:val="008A4DD1"/>
    <w:rsid w:val="008A6FD8"/>
    <w:rsid w:val="008A7605"/>
    <w:rsid w:val="008B046A"/>
    <w:rsid w:val="008B1219"/>
    <w:rsid w:val="008B3CE5"/>
    <w:rsid w:val="008B3F76"/>
    <w:rsid w:val="008B44F2"/>
    <w:rsid w:val="008B7FFE"/>
    <w:rsid w:val="008C03C9"/>
    <w:rsid w:val="008C116B"/>
    <w:rsid w:val="008C22B5"/>
    <w:rsid w:val="008C2B10"/>
    <w:rsid w:val="008C535B"/>
    <w:rsid w:val="008C54F3"/>
    <w:rsid w:val="008C5F5C"/>
    <w:rsid w:val="008D294A"/>
    <w:rsid w:val="008D4C7C"/>
    <w:rsid w:val="008D54EB"/>
    <w:rsid w:val="008D789F"/>
    <w:rsid w:val="008E015C"/>
    <w:rsid w:val="008E0235"/>
    <w:rsid w:val="008E0615"/>
    <w:rsid w:val="008E0BD4"/>
    <w:rsid w:val="008E3CFB"/>
    <w:rsid w:val="008E6F3F"/>
    <w:rsid w:val="008F0D06"/>
    <w:rsid w:val="008F1247"/>
    <w:rsid w:val="008F3EAE"/>
    <w:rsid w:val="008F4A54"/>
    <w:rsid w:val="008F6EA8"/>
    <w:rsid w:val="00901BA0"/>
    <w:rsid w:val="0090273B"/>
    <w:rsid w:val="0090640C"/>
    <w:rsid w:val="00906744"/>
    <w:rsid w:val="00910952"/>
    <w:rsid w:val="009123DE"/>
    <w:rsid w:val="00914847"/>
    <w:rsid w:val="009264C5"/>
    <w:rsid w:val="00926AA4"/>
    <w:rsid w:val="00927B24"/>
    <w:rsid w:val="00927DF9"/>
    <w:rsid w:val="009301A2"/>
    <w:rsid w:val="00930AF6"/>
    <w:rsid w:val="00931EE8"/>
    <w:rsid w:val="00932F59"/>
    <w:rsid w:val="00933DF1"/>
    <w:rsid w:val="009340C6"/>
    <w:rsid w:val="00934972"/>
    <w:rsid w:val="009352E2"/>
    <w:rsid w:val="0093544B"/>
    <w:rsid w:val="00936F35"/>
    <w:rsid w:val="009430FE"/>
    <w:rsid w:val="00943AC8"/>
    <w:rsid w:val="00945D55"/>
    <w:rsid w:val="0094711F"/>
    <w:rsid w:val="00947A90"/>
    <w:rsid w:val="009501B6"/>
    <w:rsid w:val="00950371"/>
    <w:rsid w:val="0095039E"/>
    <w:rsid w:val="0095060B"/>
    <w:rsid w:val="00952F1F"/>
    <w:rsid w:val="0096069C"/>
    <w:rsid w:val="0096074A"/>
    <w:rsid w:val="00961150"/>
    <w:rsid w:val="00961F5E"/>
    <w:rsid w:val="009629B3"/>
    <w:rsid w:val="00965328"/>
    <w:rsid w:val="00965BBC"/>
    <w:rsid w:val="00965DAD"/>
    <w:rsid w:val="00965FDB"/>
    <w:rsid w:val="009662FA"/>
    <w:rsid w:val="009668F2"/>
    <w:rsid w:val="009670F8"/>
    <w:rsid w:val="00967930"/>
    <w:rsid w:val="00967D1F"/>
    <w:rsid w:val="00970546"/>
    <w:rsid w:val="00973B6C"/>
    <w:rsid w:val="00974382"/>
    <w:rsid w:val="00975553"/>
    <w:rsid w:val="00977809"/>
    <w:rsid w:val="009814CD"/>
    <w:rsid w:val="0098475A"/>
    <w:rsid w:val="009857E6"/>
    <w:rsid w:val="0098621C"/>
    <w:rsid w:val="009863D4"/>
    <w:rsid w:val="00986D0D"/>
    <w:rsid w:val="0098769F"/>
    <w:rsid w:val="00987B41"/>
    <w:rsid w:val="00987DF5"/>
    <w:rsid w:val="00990EFA"/>
    <w:rsid w:val="009955E2"/>
    <w:rsid w:val="00997786"/>
    <w:rsid w:val="009A3EB4"/>
    <w:rsid w:val="009A4265"/>
    <w:rsid w:val="009A4E41"/>
    <w:rsid w:val="009A554C"/>
    <w:rsid w:val="009A730E"/>
    <w:rsid w:val="009B163B"/>
    <w:rsid w:val="009B1AAA"/>
    <w:rsid w:val="009B2036"/>
    <w:rsid w:val="009B2C46"/>
    <w:rsid w:val="009B3135"/>
    <w:rsid w:val="009B5E17"/>
    <w:rsid w:val="009B64BE"/>
    <w:rsid w:val="009B6D46"/>
    <w:rsid w:val="009B7B98"/>
    <w:rsid w:val="009C4266"/>
    <w:rsid w:val="009C461F"/>
    <w:rsid w:val="009D0612"/>
    <w:rsid w:val="009D0636"/>
    <w:rsid w:val="009D1498"/>
    <w:rsid w:val="009D14B7"/>
    <w:rsid w:val="009D47AF"/>
    <w:rsid w:val="009D59F8"/>
    <w:rsid w:val="009D5E83"/>
    <w:rsid w:val="009D6DBC"/>
    <w:rsid w:val="009E1FDD"/>
    <w:rsid w:val="009E2C7A"/>
    <w:rsid w:val="009E3F34"/>
    <w:rsid w:val="009E3FEF"/>
    <w:rsid w:val="009F56A6"/>
    <w:rsid w:val="009F5D5A"/>
    <w:rsid w:val="009F631C"/>
    <w:rsid w:val="009F7183"/>
    <w:rsid w:val="009F7D6F"/>
    <w:rsid w:val="00A023C4"/>
    <w:rsid w:val="00A02F1C"/>
    <w:rsid w:val="00A02FCF"/>
    <w:rsid w:val="00A042E7"/>
    <w:rsid w:val="00A04E1F"/>
    <w:rsid w:val="00A07C3A"/>
    <w:rsid w:val="00A102D4"/>
    <w:rsid w:val="00A136BD"/>
    <w:rsid w:val="00A13BC2"/>
    <w:rsid w:val="00A1469F"/>
    <w:rsid w:val="00A15FB5"/>
    <w:rsid w:val="00A20706"/>
    <w:rsid w:val="00A20DE2"/>
    <w:rsid w:val="00A231E7"/>
    <w:rsid w:val="00A2333E"/>
    <w:rsid w:val="00A233AF"/>
    <w:rsid w:val="00A25A19"/>
    <w:rsid w:val="00A26513"/>
    <w:rsid w:val="00A307FD"/>
    <w:rsid w:val="00A31C7A"/>
    <w:rsid w:val="00A31CD2"/>
    <w:rsid w:val="00A321E0"/>
    <w:rsid w:val="00A329EF"/>
    <w:rsid w:val="00A35E3D"/>
    <w:rsid w:val="00A40325"/>
    <w:rsid w:val="00A40472"/>
    <w:rsid w:val="00A44666"/>
    <w:rsid w:val="00A4590E"/>
    <w:rsid w:val="00A46C56"/>
    <w:rsid w:val="00A5013E"/>
    <w:rsid w:val="00A52042"/>
    <w:rsid w:val="00A52647"/>
    <w:rsid w:val="00A5413C"/>
    <w:rsid w:val="00A54863"/>
    <w:rsid w:val="00A54954"/>
    <w:rsid w:val="00A5650A"/>
    <w:rsid w:val="00A57C67"/>
    <w:rsid w:val="00A6128F"/>
    <w:rsid w:val="00A614AF"/>
    <w:rsid w:val="00A61CB4"/>
    <w:rsid w:val="00A62ED0"/>
    <w:rsid w:val="00A65C2F"/>
    <w:rsid w:val="00A70876"/>
    <w:rsid w:val="00A71994"/>
    <w:rsid w:val="00A721F6"/>
    <w:rsid w:val="00A72557"/>
    <w:rsid w:val="00A7354C"/>
    <w:rsid w:val="00A77057"/>
    <w:rsid w:val="00A829AF"/>
    <w:rsid w:val="00A82A0B"/>
    <w:rsid w:val="00A82CB2"/>
    <w:rsid w:val="00A83254"/>
    <w:rsid w:val="00A8572E"/>
    <w:rsid w:val="00A86203"/>
    <w:rsid w:val="00A86BAA"/>
    <w:rsid w:val="00A871AF"/>
    <w:rsid w:val="00A96766"/>
    <w:rsid w:val="00A97C32"/>
    <w:rsid w:val="00AA1AAD"/>
    <w:rsid w:val="00AA2207"/>
    <w:rsid w:val="00AA498D"/>
    <w:rsid w:val="00AA4B56"/>
    <w:rsid w:val="00AA5BED"/>
    <w:rsid w:val="00AB1322"/>
    <w:rsid w:val="00AB1469"/>
    <w:rsid w:val="00AB20BC"/>
    <w:rsid w:val="00AB2C40"/>
    <w:rsid w:val="00AB3134"/>
    <w:rsid w:val="00AB3FC3"/>
    <w:rsid w:val="00AB48C7"/>
    <w:rsid w:val="00AB4EE3"/>
    <w:rsid w:val="00AC3852"/>
    <w:rsid w:val="00AC4AB1"/>
    <w:rsid w:val="00AC53AD"/>
    <w:rsid w:val="00AC5FED"/>
    <w:rsid w:val="00AD0062"/>
    <w:rsid w:val="00AD059A"/>
    <w:rsid w:val="00AD5607"/>
    <w:rsid w:val="00AD5A42"/>
    <w:rsid w:val="00AD7BC0"/>
    <w:rsid w:val="00AE6B4A"/>
    <w:rsid w:val="00AE7CAD"/>
    <w:rsid w:val="00AF021F"/>
    <w:rsid w:val="00AF118E"/>
    <w:rsid w:val="00AF2D52"/>
    <w:rsid w:val="00AF63BF"/>
    <w:rsid w:val="00AF72C3"/>
    <w:rsid w:val="00B03692"/>
    <w:rsid w:val="00B049F1"/>
    <w:rsid w:val="00B10220"/>
    <w:rsid w:val="00B12679"/>
    <w:rsid w:val="00B25607"/>
    <w:rsid w:val="00B26C5F"/>
    <w:rsid w:val="00B31A52"/>
    <w:rsid w:val="00B31C0F"/>
    <w:rsid w:val="00B322BA"/>
    <w:rsid w:val="00B32598"/>
    <w:rsid w:val="00B3294C"/>
    <w:rsid w:val="00B35F90"/>
    <w:rsid w:val="00B36151"/>
    <w:rsid w:val="00B414CA"/>
    <w:rsid w:val="00B421EE"/>
    <w:rsid w:val="00B43AB6"/>
    <w:rsid w:val="00B43B53"/>
    <w:rsid w:val="00B44E0B"/>
    <w:rsid w:val="00B44E9B"/>
    <w:rsid w:val="00B457A2"/>
    <w:rsid w:val="00B46117"/>
    <w:rsid w:val="00B47D8E"/>
    <w:rsid w:val="00B47F12"/>
    <w:rsid w:val="00B5227B"/>
    <w:rsid w:val="00B55790"/>
    <w:rsid w:val="00B55F9A"/>
    <w:rsid w:val="00B67FFC"/>
    <w:rsid w:val="00B70311"/>
    <w:rsid w:val="00B743BE"/>
    <w:rsid w:val="00B74A30"/>
    <w:rsid w:val="00B75623"/>
    <w:rsid w:val="00B76B9C"/>
    <w:rsid w:val="00B77554"/>
    <w:rsid w:val="00B80129"/>
    <w:rsid w:val="00B81981"/>
    <w:rsid w:val="00B827C4"/>
    <w:rsid w:val="00B838C1"/>
    <w:rsid w:val="00B92480"/>
    <w:rsid w:val="00B92837"/>
    <w:rsid w:val="00B92CAF"/>
    <w:rsid w:val="00B933A7"/>
    <w:rsid w:val="00B933DB"/>
    <w:rsid w:val="00B95B2B"/>
    <w:rsid w:val="00B963B4"/>
    <w:rsid w:val="00B96F4E"/>
    <w:rsid w:val="00B9723B"/>
    <w:rsid w:val="00B97690"/>
    <w:rsid w:val="00BA1A44"/>
    <w:rsid w:val="00BA1A70"/>
    <w:rsid w:val="00BA21E6"/>
    <w:rsid w:val="00BA4086"/>
    <w:rsid w:val="00BA4C99"/>
    <w:rsid w:val="00BA6262"/>
    <w:rsid w:val="00BA7D17"/>
    <w:rsid w:val="00BB0E00"/>
    <w:rsid w:val="00BB107F"/>
    <w:rsid w:val="00BB1158"/>
    <w:rsid w:val="00BB1DAC"/>
    <w:rsid w:val="00BB4492"/>
    <w:rsid w:val="00BB5956"/>
    <w:rsid w:val="00BB5F40"/>
    <w:rsid w:val="00BB6D85"/>
    <w:rsid w:val="00BC2A8F"/>
    <w:rsid w:val="00BC5F4B"/>
    <w:rsid w:val="00BC7149"/>
    <w:rsid w:val="00BC7675"/>
    <w:rsid w:val="00BC7866"/>
    <w:rsid w:val="00BD1905"/>
    <w:rsid w:val="00BD5B85"/>
    <w:rsid w:val="00BD5BAD"/>
    <w:rsid w:val="00BE3511"/>
    <w:rsid w:val="00BE42D7"/>
    <w:rsid w:val="00BE575F"/>
    <w:rsid w:val="00BE5EC8"/>
    <w:rsid w:val="00BE7489"/>
    <w:rsid w:val="00BE77A7"/>
    <w:rsid w:val="00BF086F"/>
    <w:rsid w:val="00BF557D"/>
    <w:rsid w:val="00BF5772"/>
    <w:rsid w:val="00BF5C54"/>
    <w:rsid w:val="00BF6D28"/>
    <w:rsid w:val="00C01A51"/>
    <w:rsid w:val="00C02528"/>
    <w:rsid w:val="00C06748"/>
    <w:rsid w:val="00C0736F"/>
    <w:rsid w:val="00C0741A"/>
    <w:rsid w:val="00C110B3"/>
    <w:rsid w:val="00C12873"/>
    <w:rsid w:val="00C13E61"/>
    <w:rsid w:val="00C1471B"/>
    <w:rsid w:val="00C17B2C"/>
    <w:rsid w:val="00C17C4B"/>
    <w:rsid w:val="00C206B3"/>
    <w:rsid w:val="00C21E6B"/>
    <w:rsid w:val="00C26470"/>
    <w:rsid w:val="00C31020"/>
    <w:rsid w:val="00C33E17"/>
    <w:rsid w:val="00C376AB"/>
    <w:rsid w:val="00C40ADB"/>
    <w:rsid w:val="00C419D7"/>
    <w:rsid w:val="00C42A83"/>
    <w:rsid w:val="00C42B7C"/>
    <w:rsid w:val="00C42BF9"/>
    <w:rsid w:val="00C430B1"/>
    <w:rsid w:val="00C44F0E"/>
    <w:rsid w:val="00C4613B"/>
    <w:rsid w:val="00C503A7"/>
    <w:rsid w:val="00C518F3"/>
    <w:rsid w:val="00C52134"/>
    <w:rsid w:val="00C53561"/>
    <w:rsid w:val="00C53BCA"/>
    <w:rsid w:val="00C53CBB"/>
    <w:rsid w:val="00C540FC"/>
    <w:rsid w:val="00C54865"/>
    <w:rsid w:val="00C56CDF"/>
    <w:rsid w:val="00C61A3F"/>
    <w:rsid w:val="00C625DA"/>
    <w:rsid w:val="00C64412"/>
    <w:rsid w:val="00C655B8"/>
    <w:rsid w:val="00C661D5"/>
    <w:rsid w:val="00C6750B"/>
    <w:rsid w:val="00C7105A"/>
    <w:rsid w:val="00C715D5"/>
    <w:rsid w:val="00C72108"/>
    <w:rsid w:val="00C74EF5"/>
    <w:rsid w:val="00C80630"/>
    <w:rsid w:val="00C82186"/>
    <w:rsid w:val="00C82620"/>
    <w:rsid w:val="00C86FEA"/>
    <w:rsid w:val="00C87E67"/>
    <w:rsid w:val="00C92222"/>
    <w:rsid w:val="00C949E2"/>
    <w:rsid w:val="00C95E94"/>
    <w:rsid w:val="00C9630F"/>
    <w:rsid w:val="00C9636F"/>
    <w:rsid w:val="00CA2374"/>
    <w:rsid w:val="00CA5F52"/>
    <w:rsid w:val="00CA7016"/>
    <w:rsid w:val="00CB1EBA"/>
    <w:rsid w:val="00CB221C"/>
    <w:rsid w:val="00CB2396"/>
    <w:rsid w:val="00CB3531"/>
    <w:rsid w:val="00CB740F"/>
    <w:rsid w:val="00CC06C0"/>
    <w:rsid w:val="00CC07D3"/>
    <w:rsid w:val="00CC42BD"/>
    <w:rsid w:val="00CC4B58"/>
    <w:rsid w:val="00CC50D4"/>
    <w:rsid w:val="00CC6B06"/>
    <w:rsid w:val="00CC719F"/>
    <w:rsid w:val="00CD1DB4"/>
    <w:rsid w:val="00CD2706"/>
    <w:rsid w:val="00CD450F"/>
    <w:rsid w:val="00CD7731"/>
    <w:rsid w:val="00CD7D8D"/>
    <w:rsid w:val="00CE0D41"/>
    <w:rsid w:val="00CE2059"/>
    <w:rsid w:val="00CE2C87"/>
    <w:rsid w:val="00CE4B7C"/>
    <w:rsid w:val="00CE5A96"/>
    <w:rsid w:val="00CE6105"/>
    <w:rsid w:val="00CE6592"/>
    <w:rsid w:val="00CE66A1"/>
    <w:rsid w:val="00CE6738"/>
    <w:rsid w:val="00CF00B8"/>
    <w:rsid w:val="00CF0A8F"/>
    <w:rsid w:val="00CF0C14"/>
    <w:rsid w:val="00CF757D"/>
    <w:rsid w:val="00CF78FB"/>
    <w:rsid w:val="00D005FC"/>
    <w:rsid w:val="00D01CF8"/>
    <w:rsid w:val="00D02790"/>
    <w:rsid w:val="00D03D3A"/>
    <w:rsid w:val="00D053E5"/>
    <w:rsid w:val="00D071E8"/>
    <w:rsid w:val="00D10C63"/>
    <w:rsid w:val="00D10DAA"/>
    <w:rsid w:val="00D10E44"/>
    <w:rsid w:val="00D15171"/>
    <w:rsid w:val="00D16624"/>
    <w:rsid w:val="00D17D66"/>
    <w:rsid w:val="00D20304"/>
    <w:rsid w:val="00D21EFA"/>
    <w:rsid w:val="00D226BE"/>
    <w:rsid w:val="00D22791"/>
    <w:rsid w:val="00D243C5"/>
    <w:rsid w:val="00D24CE3"/>
    <w:rsid w:val="00D251E8"/>
    <w:rsid w:val="00D30BC0"/>
    <w:rsid w:val="00D30BE0"/>
    <w:rsid w:val="00D3131F"/>
    <w:rsid w:val="00D36264"/>
    <w:rsid w:val="00D40566"/>
    <w:rsid w:val="00D40B68"/>
    <w:rsid w:val="00D414B8"/>
    <w:rsid w:val="00D42380"/>
    <w:rsid w:val="00D43B82"/>
    <w:rsid w:val="00D43F90"/>
    <w:rsid w:val="00D451DF"/>
    <w:rsid w:val="00D4575F"/>
    <w:rsid w:val="00D47E87"/>
    <w:rsid w:val="00D50AC6"/>
    <w:rsid w:val="00D51990"/>
    <w:rsid w:val="00D54746"/>
    <w:rsid w:val="00D5556C"/>
    <w:rsid w:val="00D55C07"/>
    <w:rsid w:val="00D55C12"/>
    <w:rsid w:val="00D618B5"/>
    <w:rsid w:val="00D62EE2"/>
    <w:rsid w:val="00D63EAF"/>
    <w:rsid w:val="00D70D27"/>
    <w:rsid w:val="00D713E7"/>
    <w:rsid w:val="00D75A50"/>
    <w:rsid w:val="00D75B52"/>
    <w:rsid w:val="00D765A4"/>
    <w:rsid w:val="00D76D04"/>
    <w:rsid w:val="00D80308"/>
    <w:rsid w:val="00D80738"/>
    <w:rsid w:val="00D83181"/>
    <w:rsid w:val="00D83BDD"/>
    <w:rsid w:val="00D85584"/>
    <w:rsid w:val="00D85E03"/>
    <w:rsid w:val="00D85FAB"/>
    <w:rsid w:val="00D86494"/>
    <w:rsid w:val="00D86958"/>
    <w:rsid w:val="00D912D5"/>
    <w:rsid w:val="00D919EB"/>
    <w:rsid w:val="00D922AE"/>
    <w:rsid w:val="00D955E7"/>
    <w:rsid w:val="00D95D71"/>
    <w:rsid w:val="00D97132"/>
    <w:rsid w:val="00D97F5D"/>
    <w:rsid w:val="00DA2155"/>
    <w:rsid w:val="00DA442C"/>
    <w:rsid w:val="00DA5012"/>
    <w:rsid w:val="00DA5D40"/>
    <w:rsid w:val="00DB1BE7"/>
    <w:rsid w:val="00DB3354"/>
    <w:rsid w:val="00DB4205"/>
    <w:rsid w:val="00DB469C"/>
    <w:rsid w:val="00DB5179"/>
    <w:rsid w:val="00DB6D72"/>
    <w:rsid w:val="00DB7D83"/>
    <w:rsid w:val="00DC0CBD"/>
    <w:rsid w:val="00DC0FDD"/>
    <w:rsid w:val="00DC126B"/>
    <w:rsid w:val="00DC303A"/>
    <w:rsid w:val="00DC4E8A"/>
    <w:rsid w:val="00DC5247"/>
    <w:rsid w:val="00DC52D5"/>
    <w:rsid w:val="00DC7323"/>
    <w:rsid w:val="00DD1BE3"/>
    <w:rsid w:val="00DD3D89"/>
    <w:rsid w:val="00DD6141"/>
    <w:rsid w:val="00DD7451"/>
    <w:rsid w:val="00DE004F"/>
    <w:rsid w:val="00DE10A6"/>
    <w:rsid w:val="00DE179C"/>
    <w:rsid w:val="00DE210C"/>
    <w:rsid w:val="00DE2E2B"/>
    <w:rsid w:val="00DE375D"/>
    <w:rsid w:val="00DE3997"/>
    <w:rsid w:val="00DE7D20"/>
    <w:rsid w:val="00DF6833"/>
    <w:rsid w:val="00E00B04"/>
    <w:rsid w:val="00E03252"/>
    <w:rsid w:val="00E0385A"/>
    <w:rsid w:val="00E03F8F"/>
    <w:rsid w:val="00E0413C"/>
    <w:rsid w:val="00E06A2F"/>
    <w:rsid w:val="00E113FC"/>
    <w:rsid w:val="00E129A2"/>
    <w:rsid w:val="00E13AE5"/>
    <w:rsid w:val="00E14266"/>
    <w:rsid w:val="00E143EB"/>
    <w:rsid w:val="00E15D24"/>
    <w:rsid w:val="00E15DA0"/>
    <w:rsid w:val="00E16249"/>
    <w:rsid w:val="00E20753"/>
    <w:rsid w:val="00E20853"/>
    <w:rsid w:val="00E2165D"/>
    <w:rsid w:val="00E21A09"/>
    <w:rsid w:val="00E25A08"/>
    <w:rsid w:val="00E31F1E"/>
    <w:rsid w:val="00E33114"/>
    <w:rsid w:val="00E34D45"/>
    <w:rsid w:val="00E3532A"/>
    <w:rsid w:val="00E35D52"/>
    <w:rsid w:val="00E37949"/>
    <w:rsid w:val="00E42779"/>
    <w:rsid w:val="00E431C5"/>
    <w:rsid w:val="00E4333E"/>
    <w:rsid w:val="00E47A27"/>
    <w:rsid w:val="00E506D7"/>
    <w:rsid w:val="00E51056"/>
    <w:rsid w:val="00E558DD"/>
    <w:rsid w:val="00E55FBD"/>
    <w:rsid w:val="00E5617D"/>
    <w:rsid w:val="00E56212"/>
    <w:rsid w:val="00E61EDB"/>
    <w:rsid w:val="00E63D45"/>
    <w:rsid w:val="00E66C3D"/>
    <w:rsid w:val="00E67C78"/>
    <w:rsid w:val="00E72589"/>
    <w:rsid w:val="00E736A3"/>
    <w:rsid w:val="00E8012F"/>
    <w:rsid w:val="00E8067B"/>
    <w:rsid w:val="00E80E36"/>
    <w:rsid w:val="00E83FC4"/>
    <w:rsid w:val="00E840AA"/>
    <w:rsid w:val="00E852A7"/>
    <w:rsid w:val="00E855C5"/>
    <w:rsid w:val="00E861C2"/>
    <w:rsid w:val="00E91813"/>
    <w:rsid w:val="00E91E84"/>
    <w:rsid w:val="00E91F0C"/>
    <w:rsid w:val="00E92F8D"/>
    <w:rsid w:val="00E93755"/>
    <w:rsid w:val="00E95073"/>
    <w:rsid w:val="00E97115"/>
    <w:rsid w:val="00EA038C"/>
    <w:rsid w:val="00EA20CF"/>
    <w:rsid w:val="00EA2464"/>
    <w:rsid w:val="00EB080D"/>
    <w:rsid w:val="00EB0A86"/>
    <w:rsid w:val="00EB2C44"/>
    <w:rsid w:val="00EB2EA1"/>
    <w:rsid w:val="00EB3AA3"/>
    <w:rsid w:val="00EB4311"/>
    <w:rsid w:val="00EB4B3A"/>
    <w:rsid w:val="00EB60A5"/>
    <w:rsid w:val="00EB6318"/>
    <w:rsid w:val="00EB7036"/>
    <w:rsid w:val="00EC1538"/>
    <w:rsid w:val="00EC3391"/>
    <w:rsid w:val="00EC41BE"/>
    <w:rsid w:val="00EC4817"/>
    <w:rsid w:val="00EC4DA4"/>
    <w:rsid w:val="00EC52D3"/>
    <w:rsid w:val="00ED190F"/>
    <w:rsid w:val="00ED238F"/>
    <w:rsid w:val="00ED48DA"/>
    <w:rsid w:val="00ED557F"/>
    <w:rsid w:val="00ED569E"/>
    <w:rsid w:val="00ED7612"/>
    <w:rsid w:val="00EE1DBC"/>
    <w:rsid w:val="00EE20E1"/>
    <w:rsid w:val="00EE3CDF"/>
    <w:rsid w:val="00EE488B"/>
    <w:rsid w:val="00EE4A6B"/>
    <w:rsid w:val="00EE4E71"/>
    <w:rsid w:val="00EE7830"/>
    <w:rsid w:val="00EF0423"/>
    <w:rsid w:val="00EF262D"/>
    <w:rsid w:val="00EF4A2A"/>
    <w:rsid w:val="00EF5C31"/>
    <w:rsid w:val="00EF6BCB"/>
    <w:rsid w:val="00EF6DED"/>
    <w:rsid w:val="00F04F52"/>
    <w:rsid w:val="00F05921"/>
    <w:rsid w:val="00F06094"/>
    <w:rsid w:val="00F0686D"/>
    <w:rsid w:val="00F1096F"/>
    <w:rsid w:val="00F10B9D"/>
    <w:rsid w:val="00F2033F"/>
    <w:rsid w:val="00F20BA9"/>
    <w:rsid w:val="00F25380"/>
    <w:rsid w:val="00F256B7"/>
    <w:rsid w:val="00F25C26"/>
    <w:rsid w:val="00F25F86"/>
    <w:rsid w:val="00F31AE1"/>
    <w:rsid w:val="00F31D72"/>
    <w:rsid w:val="00F3279E"/>
    <w:rsid w:val="00F33138"/>
    <w:rsid w:val="00F35113"/>
    <w:rsid w:val="00F417DF"/>
    <w:rsid w:val="00F43917"/>
    <w:rsid w:val="00F43C00"/>
    <w:rsid w:val="00F44A74"/>
    <w:rsid w:val="00F45028"/>
    <w:rsid w:val="00F473A6"/>
    <w:rsid w:val="00F50839"/>
    <w:rsid w:val="00F51290"/>
    <w:rsid w:val="00F512F5"/>
    <w:rsid w:val="00F519C2"/>
    <w:rsid w:val="00F52E6F"/>
    <w:rsid w:val="00F53EAC"/>
    <w:rsid w:val="00F56671"/>
    <w:rsid w:val="00F567DA"/>
    <w:rsid w:val="00F56B31"/>
    <w:rsid w:val="00F56F28"/>
    <w:rsid w:val="00F5728A"/>
    <w:rsid w:val="00F577BB"/>
    <w:rsid w:val="00F57CC8"/>
    <w:rsid w:val="00F60A07"/>
    <w:rsid w:val="00F61B0F"/>
    <w:rsid w:val="00F6286A"/>
    <w:rsid w:val="00F63310"/>
    <w:rsid w:val="00F70AC8"/>
    <w:rsid w:val="00F727DA"/>
    <w:rsid w:val="00F74764"/>
    <w:rsid w:val="00F76486"/>
    <w:rsid w:val="00F7712D"/>
    <w:rsid w:val="00F806CF"/>
    <w:rsid w:val="00F81017"/>
    <w:rsid w:val="00F82D90"/>
    <w:rsid w:val="00F84528"/>
    <w:rsid w:val="00F8495F"/>
    <w:rsid w:val="00F861A8"/>
    <w:rsid w:val="00F87D24"/>
    <w:rsid w:val="00F9022C"/>
    <w:rsid w:val="00F902F7"/>
    <w:rsid w:val="00F9085E"/>
    <w:rsid w:val="00F93DDE"/>
    <w:rsid w:val="00F94C34"/>
    <w:rsid w:val="00F952BA"/>
    <w:rsid w:val="00F97A95"/>
    <w:rsid w:val="00FA2B1A"/>
    <w:rsid w:val="00FA2B24"/>
    <w:rsid w:val="00FA3318"/>
    <w:rsid w:val="00FA3A0E"/>
    <w:rsid w:val="00FA48BB"/>
    <w:rsid w:val="00FA5277"/>
    <w:rsid w:val="00FA55DD"/>
    <w:rsid w:val="00FA5F09"/>
    <w:rsid w:val="00FA620E"/>
    <w:rsid w:val="00FA73CF"/>
    <w:rsid w:val="00FA7816"/>
    <w:rsid w:val="00FB0548"/>
    <w:rsid w:val="00FB09F3"/>
    <w:rsid w:val="00FB2D1D"/>
    <w:rsid w:val="00FB41FA"/>
    <w:rsid w:val="00FB420F"/>
    <w:rsid w:val="00FB666B"/>
    <w:rsid w:val="00FB7A07"/>
    <w:rsid w:val="00FC0415"/>
    <w:rsid w:val="00FC0F5C"/>
    <w:rsid w:val="00FC295A"/>
    <w:rsid w:val="00FC3664"/>
    <w:rsid w:val="00FC3ED2"/>
    <w:rsid w:val="00FC5A8F"/>
    <w:rsid w:val="00FC5DAC"/>
    <w:rsid w:val="00FC6394"/>
    <w:rsid w:val="00FC7D06"/>
    <w:rsid w:val="00FD15D3"/>
    <w:rsid w:val="00FD2BBF"/>
    <w:rsid w:val="00FD6F11"/>
    <w:rsid w:val="00FD77FB"/>
    <w:rsid w:val="00FE0CD5"/>
    <w:rsid w:val="00FE1773"/>
    <w:rsid w:val="00FE43B8"/>
    <w:rsid w:val="00FE4A17"/>
    <w:rsid w:val="00FE703F"/>
    <w:rsid w:val="00FF012A"/>
    <w:rsid w:val="00FF0644"/>
    <w:rsid w:val="00FF100E"/>
    <w:rsid w:val="00FF1965"/>
    <w:rsid w:val="00FF2627"/>
    <w:rsid w:val="00FF361E"/>
    <w:rsid w:val="00FF5011"/>
    <w:rsid w:val="00FF6827"/>
    <w:rsid w:val="00FF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96DF-550B-4E2B-9F2C-F88A729E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BLUME Peter H</dc:creator>
  <cp:lastModifiedBy>BLUME Peter H</cp:lastModifiedBy>
  <cp:revision>3</cp:revision>
  <cp:lastPrinted>2016-11-29T00:50:00Z</cp:lastPrinted>
  <dcterms:created xsi:type="dcterms:W3CDTF">2017-06-15T17:36:00Z</dcterms:created>
  <dcterms:modified xsi:type="dcterms:W3CDTF">2017-06-15T17:36:00Z</dcterms:modified>
</cp:coreProperties>
</file>