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F64" w:rsidRPr="00393E2E" w:rsidRDefault="00A66F64" w:rsidP="00393E2E">
      <w:pPr>
        <w:rPr>
          <w:rFonts w:asciiTheme="majorHAnsi" w:hAnsiTheme="majorHAnsi"/>
          <w:b/>
          <w:color w:val="1F497D" w:themeColor="text2"/>
          <w:w w:val="50"/>
          <w:sz w:val="72"/>
          <w:szCs w:val="72"/>
        </w:rPr>
      </w:pPr>
      <w:r>
        <w:rPr>
          <w:noProof/>
        </w:rPr>
        <w:drawing>
          <wp:anchor distT="0" distB="0" distL="114300" distR="114300" simplePos="0" relativeHeight="251659264" behindDoc="1" locked="0" layoutInCell="1" allowOverlap="1">
            <wp:simplePos x="0" y="0"/>
            <wp:positionH relativeFrom="column">
              <wp:posOffset>4249420</wp:posOffset>
            </wp:positionH>
            <wp:positionV relativeFrom="paragraph">
              <wp:posOffset>-381000</wp:posOffset>
            </wp:positionV>
            <wp:extent cx="1722120" cy="933450"/>
            <wp:effectExtent l="0" t="0" r="0" b="0"/>
            <wp:wrapTight wrapText="bothSides">
              <wp:wrapPolygon edited="0">
                <wp:start x="0" y="0"/>
                <wp:lineTo x="0" y="21159"/>
                <wp:lineTo x="21265" y="21159"/>
                <wp:lineTo x="212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IS_Spark_Logo_Color_English_High.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22120" cy="933450"/>
                    </a:xfrm>
                    <a:prstGeom prst="rect">
                      <a:avLst/>
                    </a:prstGeom>
                  </pic:spPr>
                </pic:pic>
              </a:graphicData>
            </a:graphic>
          </wp:anchor>
        </w:drawing>
      </w:r>
      <w:r w:rsidRPr="00A66F64">
        <w:rPr>
          <w:rFonts w:asciiTheme="majorHAnsi" w:hAnsiTheme="majorHAnsi"/>
          <w:b/>
          <w:color w:val="1F497D" w:themeColor="text2"/>
          <w:w w:val="50"/>
          <w:sz w:val="72"/>
          <w:szCs w:val="72"/>
        </w:rPr>
        <w:t>Spark Revision Ad Hoc Committee</w:t>
      </w:r>
    </w:p>
    <w:p w:rsidR="00B8326F" w:rsidRDefault="00A66F64" w:rsidP="00A66F64">
      <w:pPr>
        <w:pStyle w:val="Title"/>
      </w:pPr>
      <w:r>
        <w:t xml:space="preserve">Recommendations </w:t>
      </w:r>
      <w:r w:rsidR="00305F6C">
        <w:t xml:space="preserve">for </w:t>
      </w:r>
    </w:p>
    <w:p w:rsidR="00A66F64" w:rsidRDefault="00305F6C" w:rsidP="00A66F64">
      <w:pPr>
        <w:pStyle w:val="Title"/>
      </w:pPr>
      <w:r>
        <w:t>Spark Tiers and Standards Draft</w:t>
      </w:r>
    </w:p>
    <w:p w:rsidR="00A66F64" w:rsidRPr="000E4D72" w:rsidRDefault="00A66F64" w:rsidP="00A66F64">
      <w:pPr>
        <w:pStyle w:val="Title"/>
      </w:pPr>
      <w:r w:rsidRPr="00A66F64">
        <w:rPr>
          <w:sz w:val="22"/>
          <w:szCs w:val="22"/>
        </w:rPr>
        <w:t>(</w:t>
      </w:r>
      <w:r w:rsidR="00B8326F">
        <w:rPr>
          <w:sz w:val="22"/>
          <w:szCs w:val="22"/>
        </w:rPr>
        <w:t>Reflecting</w:t>
      </w:r>
      <w:r w:rsidRPr="00A66F64">
        <w:rPr>
          <w:sz w:val="22"/>
          <w:szCs w:val="22"/>
        </w:rPr>
        <w:t xml:space="preserve"> April</w:t>
      </w:r>
      <w:r w:rsidR="00305F6C">
        <w:rPr>
          <w:sz w:val="22"/>
          <w:szCs w:val="22"/>
        </w:rPr>
        <w:t xml:space="preserve"> Committee discussions</w:t>
      </w:r>
      <w:r w:rsidRPr="00A66F64">
        <w:rPr>
          <w:sz w:val="22"/>
          <w:szCs w:val="22"/>
        </w:rPr>
        <w:t>)</w:t>
      </w:r>
      <w:r>
        <w:t xml:space="preserve"> </w:t>
      </w:r>
    </w:p>
    <w:p w:rsidR="00A66F64" w:rsidRPr="0099079C" w:rsidRDefault="00305F6C" w:rsidP="00A66F64">
      <w:pPr>
        <w:pStyle w:val="ListParagraph"/>
        <w:numPr>
          <w:ilvl w:val="0"/>
          <w:numId w:val="1"/>
        </w:numPr>
        <w:spacing w:after="0" w:line="240" w:lineRule="auto"/>
        <w:rPr>
          <w:rFonts w:ascii="Cambria" w:eastAsia="Times New Roman" w:hAnsi="Cambria" w:cs="Arial"/>
          <w:bCs/>
          <w:color w:val="000000"/>
        </w:rPr>
      </w:pPr>
      <w:r>
        <w:rPr>
          <w:rFonts w:ascii="Cambria" w:eastAsia="Times New Roman" w:hAnsi="Cambria" w:cs="Times New Roman"/>
        </w:rPr>
        <w:t>C</w:t>
      </w:r>
      <w:r w:rsidR="00A66F64" w:rsidRPr="0099079C">
        <w:rPr>
          <w:rFonts w:ascii="Cambria" w:eastAsia="Times New Roman" w:hAnsi="Cambria" w:cs="Times New Roman"/>
        </w:rPr>
        <w:t>onnect the category of standards across tiers (or sta</w:t>
      </w:r>
      <w:r>
        <w:rPr>
          <w:rFonts w:ascii="Cambria" w:eastAsia="Times New Roman" w:hAnsi="Cambria" w:cs="Times New Roman"/>
        </w:rPr>
        <w:t>r ratings)</w:t>
      </w:r>
      <w:proofErr w:type="gramStart"/>
      <w:r>
        <w:rPr>
          <w:rFonts w:ascii="Cambria" w:eastAsia="Times New Roman" w:hAnsi="Cambria" w:cs="Times New Roman"/>
        </w:rPr>
        <w:t>,</w:t>
      </w:r>
      <w:proofErr w:type="gramEnd"/>
      <w:r w:rsidR="00A66F64" w:rsidRPr="0099079C">
        <w:rPr>
          <w:rFonts w:ascii="Cambria" w:eastAsia="Times New Roman" w:hAnsi="Cambria" w:cs="Times New Roman"/>
        </w:rPr>
        <w:t xml:space="preserve"> all categories </w:t>
      </w:r>
      <w:r>
        <w:rPr>
          <w:rFonts w:ascii="Cambria" w:eastAsia="Times New Roman" w:hAnsi="Cambria" w:cs="Times New Roman"/>
        </w:rPr>
        <w:t>should be</w:t>
      </w:r>
      <w:r w:rsidR="00A66F64" w:rsidRPr="0099079C">
        <w:rPr>
          <w:rFonts w:ascii="Cambria" w:eastAsia="Times New Roman" w:hAnsi="Cambria" w:cs="Times New Roman"/>
        </w:rPr>
        <w:t xml:space="preserve"> included in every tier. </w:t>
      </w:r>
    </w:p>
    <w:p w:rsidR="00A66F64" w:rsidRDefault="00305F6C" w:rsidP="00A66F64">
      <w:pPr>
        <w:pStyle w:val="ListParagraph"/>
        <w:numPr>
          <w:ilvl w:val="0"/>
          <w:numId w:val="1"/>
        </w:numPr>
        <w:spacing w:after="0" w:line="240" w:lineRule="auto"/>
        <w:rPr>
          <w:rFonts w:ascii="Cambria" w:eastAsia="Times New Roman" w:hAnsi="Cambria" w:cs="Times New Roman"/>
        </w:rPr>
      </w:pPr>
      <w:r>
        <w:rPr>
          <w:rFonts w:ascii="Cambria" w:eastAsia="Times New Roman" w:hAnsi="Cambria" w:cs="Times New Roman"/>
        </w:rPr>
        <w:t>Create a plan to</w:t>
      </w:r>
      <w:r w:rsidR="00A66F64" w:rsidRPr="0099079C">
        <w:rPr>
          <w:rFonts w:ascii="Cambria" w:eastAsia="Times New Roman" w:hAnsi="Cambria" w:cs="Times New Roman"/>
        </w:rPr>
        <w:t xml:space="preserve"> connect back to the communities who offered initial feedback</w:t>
      </w:r>
      <w:r>
        <w:rPr>
          <w:rFonts w:ascii="Cambria" w:eastAsia="Times New Roman" w:hAnsi="Cambria" w:cs="Times New Roman"/>
        </w:rPr>
        <w:t xml:space="preserve"> (before Spark Tiers and Standards are finalized) to</w:t>
      </w:r>
      <w:r w:rsidR="00A66F64" w:rsidRPr="0099079C">
        <w:rPr>
          <w:rFonts w:ascii="Cambria" w:eastAsia="Times New Roman" w:hAnsi="Cambria" w:cs="Times New Roman"/>
        </w:rPr>
        <w:t xml:space="preserve"> assure that the </w:t>
      </w:r>
      <w:r>
        <w:rPr>
          <w:rFonts w:ascii="Cambria" w:eastAsia="Times New Roman" w:hAnsi="Cambria" w:cs="Times New Roman"/>
        </w:rPr>
        <w:t xml:space="preserve">improvements to the </w:t>
      </w:r>
      <w:r w:rsidR="00A66F64" w:rsidRPr="0099079C">
        <w:rPr>
          <w:rFonts w:ascii="Cambria" w:eastAsia="Times New Roman" w:hAnsi="Cambria" w:cs="Times New Roman"/>
        </w:rPr>
        <w:t>Spark Tiers and Standards addressed their presented concerns and meets their needs.</w:t>
      </w:r>
    </w:p>
    <w:p w:rsidR="00A66F64" w:rsidRDefault="00305F6C" w:rsidP="00A66F64">
      <w:pPr>
        <w:pStyle w:val="ListParagraph"/>
        <w:numPr>
          <w:ilvl w:val="0"/>
          <w:numId w:val="1"/>
        </w:numPr>
        <w:spacing w:after="0" w:line="240" w:lineRule="auto"/>
        <w:rPr>
          <w:rFonts w:ascii="Cambria" w:eastAsia="Times New Roman" w:hAnsi="Cambria" w:cs="Times New Roman"/>
        </w:rPr>
      </w:pPr>
      <w:r>
        <w:rPr>
          <w:rFonts w:ascii="Cambria" w:eastAsia="Times New Roman" w:hAnsi="Cambria" w:cs="Times New Roman"/>
        </w:rPr>
        <w:t>Update</w:t>
      </w:r>
      <w:r w:rsidR="00A66F64" w:rsidRPr="0099079C">
        <w:rPr>
          <w:rFonts w:ascii="Cambria" w:eastAsia="Times New Roman" w:hAnsi="Cambria" w:cs="Times New Roman"/>
        </w:rPr>
        <w:t xml:space="preserve"> language </w:t>
      </w:r>
      <w:r>
        <w:rPr>
          <w:rFonts w:ascii="Cambria" w:eastAsia="Times New Roman" w:hAnsi="Cambria" w:cs="Times New Roman"/>
        </w:rPr>
        <w:t xml:space="preserve">to be </w:t>
      </w:r>
      <w:r w:rsidR="00A66F64" w:rsidRPr="0099079C">
        <w:rPr>
          <w:rFonts w:ascii="Cambria" w:eastAsia="Times New Roman" w:hAnsi="Cambria" w:cs="Times New Roman"/>
        </w:rPr>
        <w:t xml:space="preserve">more reflective of School Age and Family Child Care environments (use multiple spaces vs. multiple rooms); </w:t>
      </w:r>
      <w:r>
        <w:rPr>
          <w:rFonts w:ascii="Cambria" w:eastAsia="Times New Roman" w:hAnsi="Cambria" w:cs="Times New Roman"/>
        </w:rPr>
        <w:t xml:space="preserve">add in </w:t>
      </w:r>
      <w:r w:rsidR="00A66F64" w:rsidRPr="0099079C">
        <w:rPr>
          <w:rFonts w:ascii="Cambria" w:eastAsia="Times New Roman" w:hAnsi="Cambria" w:cs="Times New Roman"/>
        </w:rPr>
        <w:t xml:space="preserve">youth voice and youth choice. </w:t>
      </w:r>
    </w:p>
    <w:p w:rsidR="00305F6C" w:rsidRDefault="00305F6C" w:rsidP="006F7895">
      <w:pPr>
        <w:pStyle w:val="ListParagraph"/>
        <w:numPr>
          <w:ilvl w:val="0"/>
          <w:numId w:val="1"/>
        </w:numPr>
        <w:spacing w:after="0" w:line="240" w:lineRule="auto"/>
        <w:rPr>
          <w:rFonts w:ascii="Cambria" w:eastAsia="Times New Roman" w:hAnsi="Cambria" w:cs="Times New Roman"/>
        </w:rPr>
      </w:pPr>
      <w:r>
        <w:rPr>
          <w:rFonts w:ascii="Cambria" w:eastAsia="Times New Roman" w:hAnsi="Cambria" w:cs="Times New Roman"/>
        </w:rPr>
        <w:t>Add mo</w:t>
      </w:r>
      <w:r w:rsidRPr="00305F6C">
        <w:rPr>
          <w:rFonts w:ascii="Cambria" w:eastAsia="Times New Roman" w:hAnsi="Cambria" w:cs="Times New Roman"/>
        </w:rPr>
        <w:t>re incorporation of home</w:t>
      </w:r>
      <w:r w:rsidR="006F7895">
        <w:rPr>
          <w:rFonts w:ascii="Cambria" w:eastAsia="Times New Roman" w:hAnsi="Cambria" w:cs="Times New Roman"/>
        </w:rPr>
        <w:t xml:space="preserve"> and home culture as</w:t>
      </w:r>
      <w:r w:rsidRPr="00305F6C">
        <w:rPr>
          <w:rFonts w:ascii="Cambria" w:eastAsia="Times New Roman" w:hAnsi="Cambria" w:cs="Times New Roman"/>
        </w:rPr>
        <w:t xml:space="preserve"> descriptions and evidence</w:t>
      </w:r>
      <w:r w:rsidR="006F7895">
        <w:rPr>
          <w:rFonts w:ascii="Cambria" w:eastAsia="Times New Roman" w:hAnsi="Cambria" w:cs="Times New Roman"/>
        </w:rPr>
        <w:t xml:space="preserve"> are built out</w:t>
      </w:r>
      <w:r w:rsidRPr="00305F6C">
        <w:rPr>
          <w:rFonts w:ascii="Cambria" w:eastAsia="Times New Roman" w:hAnsi="Cambria" w:cs="Times New Roman"/>
        </w:rPr>
        <w:t>.</w:t>
      </w:r>
    </w:p>
    <w:p w:rsidR="009F0FB2" w:rsidRPr="0099079C" w:rsidRDefault="009F0FB2" w:rsidP="009F0FB2">
      <w:pPr>
        <w:pStyle w:val="ListParagraph"/>
        <w:numPr>
          <w:ilvl w:val="0"/>
          <w:numId w:val="1"/>
        </w:numPr>
        <w:spacing w:after="0" w:line="240" w:lineRule="auto"/>
        <w:rPr>
          <w:rFonts w:ascii="Cambria" w:eastAsia="Times New Roman" w:hAnsi="Cambria" w:cs="Times New Roman"/>
        </w:rPr>
      </w:pPr>
      <w:r>
        <w:rPr>
          <w:rFonts w:ascii="Cambria" w:eastAsia="Times New Roman" w:hAnsi="Cambria" w:cs="Times New Roman"/>
        </w:rPr>
        <w:t>F</w:t>
      </w:r>
      <w:r w:rsidRPr="0099079C">
        <w:rPr>
          <w:rFonts w:ascii="Cambria" w:eastAsia="Times New Roman" w:hAnsi="Cambria" w:cs="Times New Roman"/>
        </w:rPr>
        <w:t>urther discussion/work needs to be done around incorporating School Age programs.</w:t>
      </w:r>
    </w:p>
    <w:p w:rsidR="009F0FB2" w:rsidRPr="006F7895" w:rsidRDefault="009F0FB2" w:rsidP="009F0FB2">
      <w:pPr>
        <w:pStyle w:val="ListParagraph"/>
        <w:spacing w:after="0" w:line="240" w:lineRule="auto"/>
        <w:rPr>
          <w:rFonts w:ascii="Cambria" w:eastAsia="Times New Roman" w:hAnsi="Cambria" w:cs="Times New Roman"/>
        </w:rPr>
      </w:pPr>
      <w:bookmarkStart w:id="0" w:name="_GoBack"/>
      <w:bookmarkEnd w:id="0"/>
    </w:p>
    <w:p w:rsidR="00393E2E" w:rsidRDefault="00393E2E" w:rsidP="00305F6C">
      <w:pPr>
        <w:spacing w:after="0" w:line="240" w:lineRule="auto"/>
        <w:rPr>
          <w:rFonts w:ascii="Cambria" w:eastAsia="Times New Roman" w:hAnsi="Cambria" w:cs="Times New Roman"/>
        </w:rPr>
      </w:pPr>
    </w:p>
    <w:p w:rsidR="00393E2E" w:rsidRDefault="00393E2E" w:rsidP="00305F6C">
      <w:pPr>
        <w:spacing w:after="0" w:line="240" w:lineRule="auto"/>
        <w:rPr>
          <w:rFonts w:ascii="Cambria" w:eastAsia="Times New Roman" w:hAnsi="Cambria" w:cs="Times New Roman"/>
        </w:rPr>
      </w:pPr>
    </w:p>
    <w:p w:rsidR="00A66F64" w:rsidRDefault="00A66F64" w:rsidP="00A66F64">
      <w:pPr>
        <w:pStyle w:val="Title"/>
        <w:rPr>
          <w:sz w:val="36"/>
          <w:szCs w:val="36"/>
        </w:rPr>
      </w:pPr>
      <w:r w:rsidRPr="00A66F64">
        <w:rPr>
          <w:sz w:val="36"/>
          <w:szCs w:val="36"/>
        </w:rPr>
        <w:t xml:space="preserve">Areas where further information is needed </w:t>
      </w:r>
    </w:p>
    <w:p w:rsidR="001742C6" w:rsidRDefault="00A66F64" w:rsidP="00A66F64">
      <w:pPr>
        <w:pStyle w:val="Title"/>
        <w:rPr>
          <w:sz w:val="36"/>
          <w:szCs w:val="36"/>
        </w:rPr>
      </w:pPr>
      <w:proofErr w:type="gramStart"/>
      <w:r w:rsidRPr="00A66F64">
        <w:rPr>
          <w:sz w:val="36"/>
          <w:szCs w:val="36"/>
        </w:rPr>
        <w:t>before</w:t>
      </w:r>
      <w:proofErr w:type="gramEnd"/>
      <w:r w:rsidRPr="00A66F64">
        <w:rPr>
          <w:sz w:val="36"/>
          <w:szCs w:val="36"/>
        </w:rPr>
        <w:t xml:space="preserve"> recommendations can be made</w:t>
      </w:r>
    </w:p>
    <w:p w:rsidR="00B8326F" w:rsidRPr="0099079C" w:rsidRDefault="00B8326F" w:rsidP="00B8326F">
      <w:pPr>
        <w:pStyle w:val="ListParagraph"/>
        <w:numPr>
          <w:ilvl w:val="0"/>
          <w:numId w:val="2"/>
        </w:numPr>
        <w:spacing w:after="0" w:line="240" w:lineRule="auto"/>
        <w:rPr>
          <w:rFonts w:ascii="Cambria" w:eastAsia="Times New Roman" w:hAnsi="Cambria" w:cs="Times New Roman"/>
        </w:rPr>
      </w:pPr>
      <w:r w:rsidRPr="0099079C">
        <w:rPr>
          <w:rFonts w:ascii="Cambria" w:eastAsia="Times New Roman" w:hAnsi="Cambria" w:cs="Times New Roman"/>
        </w:rPr>
        <w:t>Assure the system focuses on continuous quality improvement and is viewed less from the rating perspective. Conversation occurred around framing the system and whether utilizing star ratings vs. tiers best meets this objective. Committee agreed it was important to have benchmarks, but to keep the focus on growing and improving. Committee questioned whether the tiers were differentiated enough and if having different standards per category makes it harder to determine this. Some of the categories (especially 4) seemed vague and need further build out.</w:t>
      </w:r>
      <w:r>
        <w:rPr>
          <w:rFonts w:ascii="Cambria" w:eastAsia="Times New Roman" w:hAnsi="Cambria" w:cs="Times New Roman"/>
        </w:rPr>
        <w:t xml:space="preserve"> – </w:t>
      </w:r>
      <w:r>
        <w:rPr>
          <w:rFonts w:ascii="Cambria" w:eastAsia="Times New Roman" w:hAnsi="Cambria" w:cs="Times New Roman"/>
          <w:b/>
          <w:i/>
        </w:rPr>
        <w:t>On a</w:t>
      </w:r>
      <w:r w:rsidRPr="00393E2E">
        <w:rPr>
          <w:rFonts w:ascii="Cambria" w:eastAsia="Times New Roman" w:hAnsi="Cambria" w:cs="Times New Roman"/>
          <w:b/>
          <w:i/>
        </w:rPr>
        <w:t>genda for 5/2017 Committee Meeting</w:t>
      </w:r>
    </w:p>
    <w:p w:rsidR="00B8326F" w:rsidRPr="00393E2E" w:rsidRDefault="00B8326F" w:rsidP="00B8326F">
      <w:pPr>
        <w:pStyle w:val="ListParagraph"/>
        <w:numPr>
          <w:ilvl w:val="0"/>
          <w:numId w:val="2"/>
        </w:numPr>
        <w:spacing w:after="0" w:line="240" w:lineRule="auto"/>
        <w:rPr>
          <w:rFonts w:ascii="Cambria" w:eastAsia="Times New Roman" w:hAnsi="Cambria" w:cs="Times New Roman"/>
        </w:rPr>
      </w:pPr>
      <w:r w:rsidRPr="0099079C">
        <w:rPr>
          <w:rFonts w:ascii="Cambria" w:eastAsia="Times New Roman" w:hAnsi="Cambria" w:cs="Times New Roman"/>
        </w:rPr>
        <w:t xml:space="preserve">More discussion is needed around Education Qualification (specifically noted was the 3 star rating requiring a 7.5 vs. a 7) and the form for looking at qualifications. The form was viewed as a good idea, but members were unsure how to use the form and need more direction on use of the form. </w:t>
      </w:r>
      <w:r>
        <w:rPr>
          <w:rFonts w:ascii="Cambria" w:eastAsia="Times New Roman" w:hAnsi="Cambria" w:cs="Times New Roman"/>
        </w:rPr>
        <w:t xml:space="preserve">– </w:t>
      </w:r>
      <w:r>
        <w:rPr>
          <w:rFonts w:ascii="Cambria" w:eastAsia="Times New Roman" w:hAnsi="Cambria" w:cs="Times New Roman"/>
          <w:b/>
          <w:i/>
        </w:rPr>
        <w:t>On a</w:t>
      </w:r>
      <w:r w:rsidRPr="00393E2E">
        <w:rPr>
          <w:rFonts w:ascii="Cambria" w:eastAsia="Times New Roman" w:hAnsi="Cambria" w:cs="Times New Roman"/>
          <w:b/>
          <w:i/>
        </w:rPr>
        <w:t>genda for 5/2017 Committee Meeting</w:t>
      </w:r>
    </w:p>
    <w:p w:rsidR="00A66F64" w:rsidRPr="0099079C" w:rsidRDefault="00A66F64" w:rsidP="00305F6C">
      <w:pPr>
        <w:pStyle w:val="ListParagraph"/>
        <w:numPr>
          <w:ilvl w:val="0"/>
          <w:numId w:val="2"/>
        </w:numPr>
        <w:spacing w:after="0" w:line="240" w:lineRule="auto"/>
        <w:rPr>
          <w:rFonts w:ascii="Cambria" w:eastAsia="Times New Roman" w:hAnsi="Cambria" w:cs="Times New Roman"/>
        </w:rPr>
      </w:pPr>
      <w:r w:rsidRPr="0099079C">
        <w:rPr>
          <w:rFonts w:ascii="Cambria" w:eastAsia="Times New Roman" w:hAnsi="Cambria" w:cs="Times New Roman"/>
        </w:rPr>
        <w:t>Discussions arose regarding utilizing CLASS as the observational tool; questions around if/how it addresses bias (specific reference of a Brookings study), notation that use of CLASS in school age environments was not included in the validation study, and a note that there is strong reliability/validity in utilizing CLASS due to the rigor of certifying observers.</w:t>
      </w:r>
      <w:r w:rsidR="00393E2E">
        <w:rPr>
          <w:rFonts w:ascii="Cambria" w:eastAsia="Times New Roman" w:hAnsi="Cambria" w:cs="Times New Roman"/>
        </w:rPr>
        <w:t xml:space="preserve"> - </w:t>
      </w:r>
      <w:r w:rsidR="00393E2E">
        <w:rPr>
          <w:rFonts w:ascii="Cambria" w:eastAsia="Times New Roman" w:hAnsi="Cambria" w:cs="Times New Roman"/>
          <w:b/>
          <w:i/>
        </w:rPr>
        <w:t>On a</w:t>
      </w:r>
      <w:r w:rsidR="00393E2E" w:rsidRPr="00393E2E">
        <w:rPr>
          <w:rFonts w:ascii="Cambria" w:eastAsia="Times New Roman" w:hAnsi="Cambria" w:cs="Times New Roman"/>
          <w:b/>
          <w:i/>
        </w:rPr>
        <w:t>genda f</w:t>
      </w:r>
      <w:r w:rsidR="00B8326F">
        <w:rPr>
          <w:rFonts w:ascii="Cambria" w:eastAsia="Times New Roman" w:hAnsi="Cambria" w:cs="Times New Roman"/>
          <w:b/>
          <w:i/>
        </w:rPr>
        <w:t>or 6</w:t>
      </w:r>
      <w:r w:rsidR="00393E2E" w:rsidRPr="00393E2E">
        <w:rPr>
          <w:rFonts w:ascii="Cambria" w:eastAsia="Times New Roman" w:hAnsi="Cambria" w:cs="Times New Roman"/>
          <w:b/>
          <w:i/>
        </w:rPr>
        <w:t>/2017 Committee Meeting</w:t>
      </w:r>
    </w:p>
    <w:p w:rsidR="00393E2E" w:rsidRPr="00EA391F" w:rsidRDefault="00393E2E" w:rsidP="00393E2E">
      <w:pPr>
        <w:pStyle w:val="ListParagraph"/>
        <w:numPr>
          <w:ilvl w:val="0"/>
          <w:numId w:val="2"/>
        </w:numPr>
        <w:spacing w:after="0" w:line="240" w:lineRule="auto"/>
        <w:rPr>
          <w:rFonts w:ascii="Cambria" w:eastAsia="Times New Roman" w:hAnsi="Cambria" w:cs="Times New Roman"/>
          <w:b/>
        </w:rPr>
      </w:pPr>
      <w:r w:rsidRPr="0099079C">
        <w:rPr>
          <w:rFonts w:ascii="Cambria" w:eastAsia="Times New Roman" w:hAnsi="Cambria" w:cs="Arial"/>
          <w:bCs/>
          <w:color w:val="000000"/>
        </w:rPr>
        <w:t xml:space="preserve">The committee would like to look at the standards across tiers and look at each component to see how it builds to the next tier. </w:t>
      </w:r>
      <w:r w:rsidR="00EA391F">
        <w:rPr>
          <w:rFonts w:ascii="Cambria" w:eastAsia="Times New Roman" w:hAnsi="Cambria" w:cs="Arial"/>
          <w:bCs/>
          <w:color w:val="000000"/>
        </w:rPr>
        <w:t xml:space="preserve"> </w:t>
      </w:r>
      <w:r w:rsidR="00B8326F">
        <w:rPr>
          <w:rFonts w:ascii="Cambria" w:eastAsia="Times New Roman" w:hAnsi="Cambria" w:cs="Times New Roman"/>
          <w:b/>
          <w:i/>
        </w:rPr>
        <w:t>On a</w:t>
      </w:r>
      <w:r w:rsidR="00B8326F" w:rsidRPr="00393E2E">
        <w:rPr>
          <w:rFonts w:ascii="Cambria" w:eastAsia="Times New Roman" w:hAnsi="Cambria" w:cs="Times New Roman"/>
          <w:b/>
          <w:i/>
        </w:rPr>
        <w:t>ge</w:t>
      </w:r>
      <w:r w:rsidR="00B8326F">
        <w:rPr>
          <w:rFonts w:ascii="Cambria" w:eastAsia="Times New Roman" w:hAnsi="Cambria" w:cs="Times New Roman"/>
          <w:b/>
          <w:i/>
        </w:rPr>
        <w:t>nda for 6/2017 Committee Meeting</w:t>
      </w:r>
    </w:p>
    <w:p w:rsidR="00A66F64" w:rsidRPr="0099079C" w:rsidRDefault="00A66F64" w:rsidP="00393E2E">
      <w:pPr>
        <w:pStyle w:val="ListParagraph"/>
        <w:spacing w:after="0" w:line="240" w:lineRule="auto"/>
        <w:rPr>
          <w:rFonts w:ascii="Cambria" w:eastAsia="Times New Roman" w:hAnsi="Cambria" w:cs="Times New Roman"/>
        </w:rPr>
      </w:pPr>
    </w:p>
    <w:p w:rsidR="00B8326F" w:rsidRDefault="00B8326F">
      <w:pPr>
        <w:rPr>
          <w:rFonts w:asciiTheme="majorHAnsi" w:eastAsiaTheme="majorEastAsia" w:hAnsiTheme="majorHAnsi" w:cstheme="majorBidi"/>
          <w:color w:val="17365D" w:themeColor="text2" w:themeShade="BF"/>
          <w:spacing w:val="5"/>
          <w:kern w:val="28"/>
          <w:sz w:val="52"/>
          <w:szCs w:val="52"/>
        </w:rPr>
      </w:pPr>
      <w:r>
        <w:lastRenderedPageBreak/>
        <w:br w:type="page"/>
      </w:r>
    </w:p>
    <w:p w:rsidR="00B8326F" w:rsidRPr="00393E2E" w:rsidRDefault="00B8326F" w:rsidP="00B8326F">
      <w:pPr>
        <w:pStyle w:val="Title"/>
      </w:pPr>
      <w:r>
        <w:lastRenderedPageBreak/>
        <w:t>Additional Areas</w:t>
      </w:r>
    </w:p>
    <w:p w:rsidR="00B8326F" w:rsidRPr="00393E2E" w:rsidRDefault="00B8326F" w:rsidP="00B8326F">
      <w:pPr>
        <w:pStyle w:val="Title"/>
        <w:rPr>
          <w:sz w:val="28"/>
          <w:szCs w:val="28"/>
        </w:rPr>
      </w:pPr>
      <w:r>
        <w:rPr>
          <w:sz w:val="28"/>
          <w:szCs w:val="28"/>
        </w:rPr>
        <w:t>Requiring further action</w:t>
      </w:r>
    </w:p>
    <w:p w:rsidR="00B8326F" w:rsidRDefault="00B8326F" w:rsidP="00B8326F">
      <w:pPr>
        <w:pStyle w:val="ListParagraph"/>
        <w:numPr>
          <w:ilvl w:val="0"/>
          <w:numId w:val="5"/>
        </w:numPr>
        <w:spacing w:after="0" w:line="240" w:lineRule="auto"/>
        <w:rPr>
          <w:rFonts w:ascii="Cambria" w:eastAsia="Times New Roman" w:hAnsi="Cambria" w:cs="Times New Roman"/>
        </w:rPr>
      </w:pPr>
      <w:r w:rsidRPr="006F7895">
        <w:rPr>
          <w:rFonts w:ascii="Cambria" w:eastAsia="Times New Roman" w:hAnsi="Cambria" w:cs="Times New Roman"/>
        </w:rPr>
        <w:t>The committee noted a desire to see social justice better reflected i</w:t>
      </w:r>
      <w:r>
        <w:rPr>
          <w:rFonts w:ascii="Cambria" w:eastAsia="Times New Roman" w:hAnsi="Cambria" w:cs="Times New Roman"/>
        </w:rPr>
        <w:t>n standards and system.</w:t>
      </w:r>
    </w:p>
    <w:p w:rsidR="00B8326F" w:rsidRDefault="00B8326F" w:rsidP="00B8326F">
      <w:pPr>
        <w:pStyle w:val="ListParagraph"/>
        <w:numPr>
          <w:ilvl w:val="0"/>
          <w:numId w:val="5"/>
        </w:numPr>
        <w:spacing w:after="0" w:line="240" w:lineRule="auto"/>
        <w:rPr>
          <w:rFonts w:ascii="Cambria" w:eastAsia="Times New Roman" w:hAnsi="Cambria" w:cs="Arial"/>
          <w:bCs/>
          <w:color w:val="000000"/>
        </w:rPr>
      </w:pPr>
      <w:r w:rsidRPr="006F7895">
        <w:rPr>
          <w:rFonts w:ascii="Cambria" w:eastAsia="Times New Roman" w:hAnsi="Cambria" w:cs="Arial"/>
          <w:bCs/>
          <w:color w:val="000000"/>
        </w:rPr>
        <w:t xml:space="preserve">Committee members noted the removal of staff wellness as an indicator and expressed that they felt staff wellness is an indicator of a quality program. It was further noted that parents look at the satisfaction of staff working at a program. </w:t>
      </w:r>
    </w:p>
    <w:p w:rsidR="00B8326F" w:rsidRPr="006F7895" w:rsidRDefault="00B8326F" w:rsidP="00B8326F">
      <w:pPr>
        <w:pStyle w:val="ListParagraph"/>
        <w:numPr>
          <w:ilvl w:val="0"/>
          <w:numId w:val="5"/>
        </w:numPr>
        <w:spacing w:after="0" w:line="240" w:lineRule="auto"/>
        <w:rPr>
          <w:rFonts w:ascii="Cambria" w:eastAsia="Times New Roman" w:hAnsi="Cambria" w:cs="Arial"/>
          <w:bCs/>
          <w:color w:val="000000"/>
        </w:rPr>
      </w:pPr>
      <w:r w:rsidRPr="006F7895">
        <w:rPr>
          <w:rFonts w:ascii="Cambria" w:eastAsia="Times New Roman" w:hAnsi="Cambria" w:cs="Arial"/>
          <w:bCs/>
          <w:color w:val="000000"/>
        </w:rPr>
        <w:t>It was noted that the following areas were not included in the Tiers and Standards:</w:t>
      </w:r>
    </w:p>
    <w:p w:rsidR="00B8326F" w:rsidRPr="0099079C" w:rsidRDefault="00B8326F" w:rsidP="00B8326F">
      <w:pPr>
        <w:pStyle w:val="ListParagraph"/>
        <w:numPr>
          <w:ilvl w:val="2"/>
          <w:numId w:val="5"/>
        </w:numPr>
        <w:spacing w:after="0" w:line="240" w:lineRule="auto"/>
        <w:ind w:left="2250"/>
        <w:rPr>
          <w:rFonts w:ascii="Cambria" w:eastAsia="Times New Roman" w:hAnsi="Cambria" w:cs="Arial"/>
          <w:bCs/>
          <w:color w:val="000000"/>
        </w:rPr>
      </w:pPr>
      <w:r>
        <w:rPr>
          <w:rFonts w:ascii="Cambria" w:eastAsia="Times New Roman" w:hAnsi="Cambria" w:cs="Arial"/>
          <w:bCs/>
          <w:color w:val="000000"/>
        </w:rPr>
        <w:t>I</w:t>
      </w:r>
      <w:r w:rsidRPr="0099079C">
        <w:rPr>
          <w:rFonts w:ascii="Cambria" w:eastAsia="Times New Roman" w:hAnsi="Cambria" w:cs="Arial"/>
          <w:bCs/>
          <w:color w:val="000000"/>
        </w:rPr>
        <w:t xml:space="preserve">nvolvement in a professional organization (or community) </w:t>
      </w:r>
      <w:r>
        <w:rPr>
          <w:rFonts w:ascii="Cambria" w:eastAsia="Times New Roman" w:hAnsi="Cambria" w:cs="Arial"/>
          <w:bCs/>
          <w:color w:val="000000"/>
        </w:rPr>
        <w:t>as evidence/indicator</w:t>
      </w:r>
    </w:p>
    <w:p w:rsidR="00B8326F" w:rsidRDefault="00B8326F" w:rsidP="00B8326F">
      <w:pPr>
        <w:pStyle w:val="ListParagraph"/>
        <w:numPr>
          <w:ilvl w:val="1"/>
          <w:numId w:val="8"/>
        </w:numPr>
        <w:spacing w:after="0" w:line="240" w:lineRule="auto"/>
        <w:ind w:left="2250" w:hanging="180"/>
        <w:rPr>
          <w:rFonts w:ascii="Cambria" w:eastAsia="Times New Roman" w:hAnsi="Cambria" w:cs="Arial"/>
          <w:bCs/>
          <w:color w:val="000000"/>
        </w:rPr>
      </w:pPr>
      <w:r>
        <w:rPr>
          <w:rFonts w:ascii="Cambria" w:eastAsia="Times New Roman" w:hAnsi="Cambria" w:cs="Arial"/>
          <w:bCs/>
          <w:color w:val="000000"/>
        </w:rPr>
        <w:t>S</w:t>
      </w:r>
      <w:r w:rsidRPr="006F7895">
        <w:rPr>
          <w:rFonts w:ascii="Cambria" w:eastAsia="Times New Roman" w:hAnsi="Cambria" w:cs="Arial"/>
          <w:bCs/>
          <w:color w:val="000000"/>
        </w:rPr>
        <w:t>taffing that reflects the language of population of children</w:t>
      </w:r>
      <w:r>
        <w:rPr>
          <w:rFonts w:ascii="Cambria" w:eastAsia="Times New Roman" w:hAnsi="Cambria" w:cs="Arial"/>
          <w:bCs/>
          <w:color w:val="000000"/>
        </w:rPr>
        <w:t xml:space="preserve"> and families</w:t>
      </w:r>
    </w:p>
    <w:p w:rsidR="00B8326F" w:rsidRDefault="00B8326F" w:rsidP="00B8326F">
      <w:pPr>
        <w:pStyle w:val="ListParagraph"/>
        <w:numPr>
          <w:ilvl w:val="1"/>
          <w:numId w:val="8"/>
        </w:numPr>
        <w:spacing w:after="0" w:line="240" w:lineRule="auto"/>
        <w:ind w:left="2250" w:hanging="180"/>
        <w:rPr>
          <w:rFonts w:ascii="Cambria" w:eastAsia="Times New Roman" w:hAnsi="Cambria" w:cs="Arial"/>
          <w:bCs/>
          <w:color w:val="000000"/>
        </w:rPr>
      </w:pPr>
      <w:r>
        <w:rPr>
          <w:rFonts w:ascii="Cambria" w:eastAsia="Times New Roman" w:hAnsi="Cambria" w:cs="Arial"/>
          <w:bCs/>
          <w:color w:val="000000"/>
        </w:rPr>
        <w:t>C</w:t>
      </w:r>
      <w:r w:rsidRPr="006F7895">
        <w:rPr>
          <w:rFonts w:ascii="Cambria" w:eastAsia="Times New Roman" w:hAnsi="Cambria" w:cs="Arial"/>
          <w:bCs/>
          <w:color w:val="000000"/>
        </w:rPr>
        <w:t xml:space="preserve">hildren and families served </w:t>
      </w:r>
      <w:r>
        <w:rPr>
          <w:rFonts w:ascii="Cambria" w:eastAsia="Times New Roman" w:hAnsi="Cambria" w:cs="Arial"/>
          <w:bCs/>
          <w:color w:val="000000"/>
        </w:rPr>
        <w:t xml:space="preserve">by the program </w:t>
      </w:r>
      <w:r w:rsidRPr="006F7895">
        <w:rPr>
          <w:rFonts w:ascii="Cambria" w:eastAsia="Times New Roman" w:hAnsi="Cambria" w:cs="Arial"/>
          <w:bCs/>
          <w:color w:val="000000"/>
        </w:rPr>
        <w:t xml:space="preserve">are reflective of the needs of </w:t>
      </w:r>
      <w:r>
        <w:rPr>
          <w:rFonts w:ascii="Cambria" w:eastAsia="Times New Roman" w:hAnsi="Cambria" w:cs="Arial"/>
          <w:bCs/>
          <w:color w:val="000000"/>
        </w:rPr>
        <w:t>the larger community</w:t>
      </w:r>
    </w:p>
    <w:p w:rsidR="00B8326F" w:rsidRDefault="00B8326F" w:rsidP="00B8326F">
      <w:pPr>
        <w:pStyle w:val="ListParagraph"/>
        <w:numPr>
          <w:ilvl w:val="1"/>
          <w:numId w:val="8"/>
        </w:numPr>
        <w:spacing w:after="0" w:line="240" w:lineRule="auto"/>
        <w:ind w:left="2250" w:hanging="180"/>
        <w:rPr>
          <w:rFonts w:ascii="Cambria" w:eastAsia="Times New Roman" w:hAnsi="Cambria" w:cs="Arial"/>
          <w:bCs/>
          <w:color w:val="000000"/>
        </w:rPr>
      </w:pPr>
      <w:r>
        <w:rPr>
          <w:rFonts w:ascii="Cambria" w:eastAsia="Times New Roman" w:hAnsi="Cambria" w:cs="Arial"/>
          <w:bCs/>
          <w:color w:val="000000"/>
        </w:rPr>
        <w:t>Utilizing</w:t>
      </w:r>
      <w:r w:rsidRPr="006F7895">
        <w:rPr>
          <w:rFonts w:ascii="Cambria" w:eastAsia="Times New Roman" w:hAnsi="Cambria" w:cs="Arial"/>
          <w:bCs/>
          <w:color w:val="000000"/>
        </w:rPr>
        <w:t xml:space="preserve"> self-refl</w:t>
      </w:r>
      <w:r>
        <w:rPr>
          <w:rFonts w:ascii="Cambria" w:eastAsia="Times New Roman" w:hAnsi="Cambria" w:cs="Arial"/>
          <w:bCs/>
          <w:color w:val="000000"/>
        </w:rPr>
        <w:t>ection or coaching as a tool</w:t>
      </w:r>
      <w:r w:rsidRPr="006F7895">
        <w:rPr>
          <w:rFonts w:ascii="Cambria" w:eastAsia="Times New Roman" w:hAnsi="Cambria" w:cs="Arial"/>
          <w:bCs/>
          <w:color w:val="000000"/>
        </w:rPr>
        <w:t xml:space="preserve"> </w:t>
      </w:r>
    </w:p>
    <w:p w:rsidR="00B8326F" w:rsidRPr="00B8326F" w:rsidRDefault="00B8326F" w:rsidP="00B8326F">
      <w:pPr>
        <w:pStyle w:val="ListParagraph"/>
        <w:numPr>
          <w:ilvl w:val="1"/>
          <w:numId w:val="8"/>
        </w:numPr>
        <w:spacing w:after="0" w:line="240" w:lineRule="auto"/>
        <w:ind w:left="2250" w:hanging="180"/>
        <w:rPr>
          <w:rFonts w:ascii="Cambria" w:eastAsia="Times New Roman" w:hAnsi="Cambria" w:cs="Arial"/>
          <w:bCs/>
          <w:color w:val="000000"/>
        </w:rPr>
      </w:pPr>
      <w:r w:rsidRPr="006F7895">
        <w:rPr>
          <w:rFonts w:ascii="Cambria" w:eastAsia="Times New Roman" w:hAnsi="Cambria" w:cs="Arial"/>
          <w:bCs/>
          <w:color w:val="000000"/>
        </w:rPr>
        <w:t>ASQ as the standardized screen</w:t>
      </w:r>
      <w:r>
        <w:rPr>
          <w:rFonts w:ascii="Cambria" w:eastAsia="Times New Roman" w:hAnsi="Cambria" w:cs="Arial"/>
          <w:bCs/>
          <w:color w:val="000000"/>
        </w:rPr>
        <w:t xml:space="preserve">ing tool (noted that </w:t>
      </w:r>
      <w:r w:rsidRPr="006F7895">
        <w:rPr>
          <w:rFonts w:ascii="Cambria" w:eastAsia="Times New Roman" w:hAnsi="Cambria" w:cs="Arial"/>
          <w:bCs/>
          <w:color w:val="000000"/>
        </w:rPr>
        <w:t>the Hubs and community organizations are encouraging the screening and referr</w:t>
      </w:r>
      <w:r>
        <w:rPr>
          <w:rFonts w:ascii="Cambria" w:eastAsia="Times New Roman" w:hAnsi="Cambria" w:cs="Arial"/>
          <w:bCs/>
          <w:color w:val="000000"/>
        </w:rPr>
        <w:t>al of children needing services and this is the tool they are utilizing)</w:t>
      </w:r>
    </w:p>
    <w:p w:rsidR="00A66F64" w:rsidRPr="00A66F64" w:rsidRDefault="00A66F64" w:rsidP="00B8326F"/>
    <w:sectPr w:rsidR="00A66F64" w:rsidRPr="00A66F64" w:rsidSect="00E578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D62FB"/>
    <w:multiLevelType w:val="hybridMultilevel"/>
    <w:tmpl w:val="2020EB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4C31E5C"/>
    <w:multiLevelType w:val="hybridMultilevel"/>
    <w:tmpl w:val="270657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5240C0"/>
    <w:multiLevelType w:val="hybridMultilevel"/>
    <w:tmpl w:val="270657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F67574"/>
    <w:multiLevelType w:val="hybridMultilevel"/>
    <w:tmpl w:val="0C3A8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501653"/>
    <w:multiLevelType w:val="hybridMultilevel"/>
    <w:tmpl w:val="492EDB4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F668DB"/>
    <w:multiLevelType w:val="hybridMultilevel"/>
    <w:tmpl w:val="E0081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684483"/>
    <w:multiLevelType w:val="hybridMultilevel"/>
    <w:tmpl w:val="14A424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74761A"/>
    <w:multiLevelType w:val="hybridMultilevel"/>
    <w:tmpl w:val="270657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547386"/>
    <w:multiLevelType w:val="hybridMultilevel"/>
    <w:tmpl w:val="67FC85E8"/>
    <w:lvl w:ilvl="0" w:tplc="0409000F">
      <w:start w:val="1"/>
      <w:numFmt w:val="decimal"/>
      <w:lvlText w:val="%1."/>
      <w:lvlJc w:val="left"/>
      <w:pPr>
        <w:ind w:left="720" w:hanging="360"/>
      </w:pPr>
    </w:lvl>
    <w:lvl w:ilvl="1" w:tplc="0409001B">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1"/>
  </w:num>
  <w:num w:numId="4">
    <w:abstractNumId w:val="6"/>
  </w:num>
  <w:num w:numId="5">
    <w:abstractNumId w:val="3"/>
  </w:num>
  <w:num w:numId="6">
    <w:abstractNumId w:val="5"/>
  </w:num>
  <w:num w:numId="7">
    <w:abstractNumId w:val="4"/>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F64"/>
    <w:rsid w:val="00305F6C"/>
    <w:rsid w:val="00393E2E"/>
    <w:rsid w:val="005C58DC"/>
    <w:rsid w:val="005C5ECD"/>
    <w:rsid w:val="006F7895"/>
    <w:rsid w:val="00864000"/>
    <w:rsid w:val="00931CFE"/>
    <w:rsid w:val="009F0FB2"/>
    <w:rsid w:val="00A66F64"/>
    <w:rsid w:val="00B402BB"/>
    <w:rsid w:val="00B44960"/>
    <w:rsid w:val="00B8326F"/>
    <w:rsid w:val="00E578BC"/>
    <w:rsid w:val="00E95F3E"/>
    <w:rsid w:val="00EA3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F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66F64"/>
    <w:rPr>
      <w:color w:val="0000FF"/>
      <w:u w:val="single"/>
    </w:rPr>
  </w:style>
  <w:style w:type="character" w:customStyle="1" w:styleId="apple-converted-space">
    <w:name w:val="apple-converted-space"/>
    <w:basedOn w:val="DefaultParagraphFont"/>
    <w:rsid w:val="00A66F64"/>
  </w:style>
  <w:style w:type="character" w:customStyle="1" w:styleId="invite-phone-number">
    <w:name w:val="invite-phone-number"/>
    <w:basedOn w:val="DefaultParagraphFont"/>
    <w:rsid w:val="00A66F64"/>
  </w:style>
  <w:style w:type="paragraph" w:styleId="Title">
    <w:name w:val="Title"/>
    <w:basedOn w:val="Normal"/>
    <w:next w:val="Normal"/>
    <w:link w:val="TitleChar"/>
    <w:uiPriority w:val="10"/>
    <w:qFormat/>
    <w:rsid w:val="00A66F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6F6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66F64"/>
    <w:pPr>
      <w:ind w:left="720"/>
      <w:contextualSpacing/>
    </w:pPr>
  </w:style>
  <w:style w:type="character" w:styleId="CommentReference">
    <w:name w:val="annotation reference"/>
    <w:basedOn w:val="DefaultParagraphFont"/>
    <w:uiPriority w:val="99"/>
    <w:semiHidden/>
    <w:unhideWhenUsed/>
    <w:rsid w:val="005C58DC"/>
    <w:rPr>
      <w:sz w:val="16"/>
      <w:szCs w:val="16"/>
    </w:rPr>
  </w:style>
  <w:style w:type="paragraph" w:styleId="CommentText">
    <w:name w:val="annotation text"/>
    <w:basedOn w:val="Normal"/>
    <w:link w:val="CommentTextChar"/>
    <w:uiPriority w:val="99"/>
    <w:semiHidden/>
    <w:unhideWhenUsed/>
    <w:rsid w:val="005C58DC"/>
    <w:pPr>
      <w:spacing w:line="240" w:lineRule="auto"/>
    </w:pPr>
    <w:rPr>
      <w:sz w:val="20"/>
      <w:szCs w:val="20"/>
    </w:rPr>
  </w:style>
  <w:style w:type="character" w:customStyle="1" w:styleId="CommentTextChar">
    <w:name w:val="Comment Text Char"/>
    <w:basedOn w:val="DefaultParagraphFont"/>
    <w:link w:val="CommentText"/>
    <w:uiPriority w:val="99"/>
    <w:semiHidden/>
    <w:rsid w:val="005C58DC"/>
    <w:rPr>
      <w:sz w:val="20"/>
      <w:szCs w:val="20"/>
    </w:rPr>
  </w:style>
  <w:style w:type="paragraph" w:styleId="CommentSubject">
    <w:name w:val="annotation subject"/>
    <w:basedOn w:val="CommentText"/>
    <w:next w:val="CommentText"/>
    <w:link w:val="CommentSubjectChar"/>
    <w:uiPriority w:val="99"/>
    <w:semiHidden/>
    <w:unhideWhenUsed/>
    <w:rsid w:val="005C58DC"/>
    <w:rPr>
      <w:b/>
      <w:bCs/>
    </w:rPr>
  </w:style>
  <w:style w:type="character" w:customStyle="1" w:styleId="CommentSubjectChar">
    <w:name w:val="Comment Subject Char"/>
    <w:basedOn w:val="CommentTextChar"/>
    <w:link w:val="CommentSubject"/>
    <w:uiPriority w:val="99"/>
    <w:semiHidden/>
    <w:rsid w:val="005C58DC"/>
    <w:rPr>
      <w:b/>
      <w:bCs/>
      <w:sz w:val="20"/>
      <w:szCs w:val="20"/>
    </w:rPr>
  </w:style>
  <w:style w:type="paragraph" w:styleId="BalloonText">
    <w:name w:val="Balloon Text"/>
    <w:basedOn w:val="Normal"/>
    <w:link w:val="BalloonTextChar"/>
    <w:uiPriority w:val="99"/>
    <w:semiHidden/>
    <w:unhideWhenUsed/>
    <w:rsid w:val="005C58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8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F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66F64"/>
    <w:rPr>
      <w:color w:val="0000FF"/>
      <w:u w:val="single"/>
    </w:rPr>
  </w:style>
  <w:style w:type="character" w:customStyle="1" w:styleId="apple-converted-space">
    <w:name w:val="apple-converted-space"/>
    <w:basedOn w:val="DefaultParagraphFont"/>
    <w:rsid w:val="00A66F64"/>
  </w:style>
  <w:style w:type="character" w:customStyle="1" w:styleId="invite-phone-number">
    <w:name w:val="invite-phone-number"/>
    <w:basedOn w:val="DefaultParagraphFont"/>
    <w:rsid w:val="00A66F64"/>
  </w:style>
  <w:style w:type="paragraph" w:styleId="Title">
    <w:name w:val="Title"/>
    <w:basedOn w:val="Normal"/>
    <w:next w:val="Normal"/>
    <w:link w:val="TitleChar"/>
    <w:uiPriority w:val="10"/>
    <w:qFormat/>
    <w:rsid w:val="00A66F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6F6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66F64"/>
    <w:pPr>
      <w:ind w:left="720"/>
      <w:contextualSpacing/>
    </w:pPr>
  </w:style>
  <w:style w:type="character" w:styleId="CommentReference">
    <w:name w:val="annotation reference"/>
    <w:basedOn w:val="DefaultParagraphFont"/>
    <w:uiPriority w:val="99"/>
    <w:semiHidden/>
    <w:unhideWhenUsed/>
    <w:rsid w:val="005C58DC"/>
    <w:rPr>
      <w:sz w:val="16"/>
      <w:szCs w:val="16"/>
    </w:rPr>
  </w:style>
  <w:style w:type="paragraph" w:styleId="CommentText">
    <w:name w:val="annotation text"/>
    <w:basedOn w:val="Normal"/>
    <w:link w:val="CommentTextChar"/>
    <w:uiPriority w:val="99"/>
    <w:semiHidden/>
    <w:unhideWhenUsed/>
    <w:rsid w:val="005C58DC"/>
    <w:pPr>
      <w:spacing w:line="240" w:lineRule="auto"/>
    </w:pPr>
    <w:rPr>
      <w:sz w:val="20"/>
      <w:szCs w:val="20"/>
    </w:rPr>
  </w:style>
  <w:style w:type="character" w:customStyle="1" w:styleId="CommentTextChar">
    <w:name w:val="Comment Text Char"/>
    <w:basedOn w:val="DefaultParagraphFont"/>
    <w:link w:val="CommentText"/>
    <w:uiPriority w:val="99"/>
    <w:semiHidden/>
    <w:rsid w:val="005C58DC"/>
    <w:rPr>
      <w:sz w:val="20"/>
      <w:szCs w:val="20"/>
    </w:rPr>
  </w:style>
  <w:style w:type="paragraph" w:styleId="CommentSubject">
    <w:name w:val="annotation subject"/>
    <w:basedOn w:val="CommentText"/>
    <w:next w:val="CommentText"/>
    <w:link w:val="CommentSubjectChar"/>
    <w:uiPriority w:val="99"/>
    <w:semiHidden/>
    <w:unhideWhenUsed/>
    <w:rsid w:val="005C58DC"/>
    <w:rPr>
      <w:b/>
      <w:bCs/>
    </w:rPr>
  </w:style>
  <w:style w:type="character" w:customStyle="1" w:styleId="CommentSubjectChar">
    <w:name w:val="Comment Subject Char"/>
    <w:basedOn w:val="CommentTextChar"/>
    <w:link w:val="CommentSubject"/>
    <w:uiPriority w:val="99"/>
    <w:semiHidden/>
    <w:rsid w:val="005C58DC"/>
    <w:rPr>
      <w:b/>
      <w:bCs/>
      <w:sz w:val="20"/>
      <w:szCs w:val="20"/>
    </w:rPr>
  </w:style>
  <w:style w:type="paragraph" w:styleId="BalloonText">
    <w:name w:val="Balloon Text"/>
    <w:basedOn w:val="Normal"/>
    <w:link w:val="BalloonTextChar"/>
    <w:uiPriority w:val="99"/>
    <w:semiHidden/>
    <w:unhideWhenUsed/>
    <w:rsid w:val="005C58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8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Pages>
  <Words>506</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Oregon Department of Education</Company>
  <LinksUpToDate>false</LinksUpToDate>
  <CharactersWithSpaces>3385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RODRIGUES Shawna - ELD</dc:creator>
  <cp:lastModifiedBy>RODRIGUES Shawna - ELD</cp:lastModifiedBy>
  <cp:revision>3</cp:revision>
  <cp:lastPrinted>2017-05-12T23:58:00Z</cp:lastPrinted>
  <dcterms:created xsi:type="dcterms:W3CDTF">2017-05-12T23:57:00Z</dcterms:created>
  <dcterms:modified xsi:type="dcterms:W3CDTF">2017-05-13T00:28:00Z</dcterms:modified>
</cp:coreProperties>
</file>