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09068" w14:textId="77777777" w:rsidR="00B05DA9" w:rsidRPr="002551F2" w:rsidRDefault="003A3B94" w:rsidP="003A3B94">
      <w:pPr>
        <w:jc w:val="center"/>
        <w:rPr>
          <w:rFonts w:asciiTheme="majorHAnsi" w:hAnsiTheme="majorHAnsi"/>
          <w:b/>
          <w:sz w:val="28"/>
          <w:szCs w:val="28"/>
        </w:rPr>
      </w:pPr>
      <w:bookmarkStart w:id="0" w:name="_GoBack"/>
      <w:bookmarkEnd w:id="0"/>
      <w:r w:rsidRPr="002551F2">
        <w:rPr>
          <w:rFonts w:asciiTheme="majorHAnsi" w:hAnsiTheme="majorHAnsi"/>
          <w:b/>
          <w:sz w:val="28"/>
          <w:szCs w:val="28"/>
        </w:rPr>
        <w:t>Proposed Rule Promulgation Framework and Principles</w:t>
      </w:r>
    </w:p>
    <w:p w14:paraId="5CB0B641" w14:textId="77777777" w:rsidR="003A3B94" w:rsidRPr="002551F2" w:rsidRDefault="003A3B94" w:rsidP="00B05DA9">
      <w:pPr>
        <w:rPr>
          <w:rFonts w:asciiTheme="majorHAnsi" w:hAnsiTheme="majorHAnsi"/>
        </w:rPr>
      </w:pPr>
    </w:p>
    <w:p w14:paraId="024CB89A" w14:textId="77777777" w:rsidR="00B05DA9" w:rsidRPr="002551F2" w:rsidRDefault="00B05DA9" w:rsidP="00B05DA9">
      <w:pPr>
        <w:rPr>
          <w:rFonts w:asciiTheme="majorHAnsi" w:hAnsiTheme="majorHAnsi"/>
        </w:rPr>
      </w:pPr>
      <w:r w:rsidRPr="002551F2">
        <w:rPr>
          <w:rFonts w:asciiTheme="majorHAnsi" w:hAnsiTheme="majorHAnsi"/>
        </w:rPr>
        <w:t xml:space="preserve">The Early Learning Council has designated the Child Care and Education Committee as its rule advisory committee for all rules related to early learning and development programs in Oregon under its authority.  To fulfill this role, the first step is to develop an overarching policy framework with goals and principles to guide rule promulgation that is aligned with the Early Learning Council outcomes.  The overarching goals are those </w:t>
      </w:r>
      <w:r w:rsidR="003830DB" w:rsidRPr="002551F2">
        <w:rPr>
          <w:rFonts w:asciiTheme="majorHAnsi" w:hAnsiTheme="majorHAnsi"/>
        </w:rPr>
        <w:t>that guide all of the work of</w:t>
      </w:r>
      <w:r w:rsidRPr="002551F2">
        <w:rPr>
          <w:rFonts w:asciiTheme="majorHAnsi" w:hAnsiTheme="majorHAnsi"/>
        </w:rPr>
        <w:t xml:space="preserve"> the Early Learning Council: </w:t>
      </w:r>
    </w:p>
    <w:p w14:paraId="5452AF61" w14:textId="77777777" w:rsidR="00234B31" w:rsidRPr="002551F2" w:rsidRDefault="00234B31" w:rsidP="00B05DA9">
      <w:pPr>
        <w:rPr>
          <w:rFonts w:asciiTheme="majorHAnsi" w:hAnsiTheme="majorHAnsi"/>
        </w:rPr>
      </w:pPr>
    </w:p>
    <w:p w14:paraId="031F085E" w14:textId="77777777" w:rsidR="00B05DA9" w:rsidRPr="002551F2" w:rsidRDefault="00B05DA9" w:rsidP="00B05DA9">
      <w:pPr>
        <w:ind w:left="360"/>
        <w:rPr>
          <w:rFonts w:asciiTheme="majorHAnsi" w:hAnsiTheme="majorHAnsi"/>
        </w:rPr>
      </w:pPr>
      <w:r w:rsidRPr="002551F2">
        <w:rPr>
          <w:rFonts w:asciiTheme="majorHAnsi" w:hAnsiTheme="majorHAnsi"/>
        </w:rPr>
        <w:t>(</w:t>
      </w:r>
      <w:r w:rsidR="003830DB" w:rsidRPr="002551F2">
        <w:rPr>
          <w:rFonts w:asciiTheme="majorHAnsi" w:hAnsiTheme="majorHAnsi"/>
        </w:rPr>
        <w:t>1</w:t>
      </w:r>
      <w:r w:rsidRPr="002551F2">
        <w:rPr>
          <w:rFonts w:asciiTheme="majorHAnsi" w:hAnsiTheme="majorHAnsi"/>
        </w:rPr>
        <w:t xml:space="preserve">) </w:t>
      </w:r>
      <w:r w:rsidR="00A51DB7" w:rsidRPr="002551F2">
        <w:rPr>
          <w:rFonts w:asciiTheme="majorHAnsi" w:hAnsiTheme="majorHAnsi"/>
        </w:rPr>
        <w:t>E</w:t>
      </w:r>
      <w:r w:rsidRPr="002551F2">
        <w:rPr>
          <w:rFonts w:asciiTheme="majorHAnsi" w:hAnsiTheme="majorHAnsi"/>
        </w:rPr>
        <w:t xml:space="preserve">nsure that children arrive </w:t>
      </w:r>
      <w:r w:rsidR="00A51DB7" w:rsidRPr="002551F2">
        <w:rPr>
          <w:rFonts w:asciiTheme="majorHAnsi" w:hAnsiTheme="majorHAnsi"/>
        </w:rPr>
        <w:t xml:space="preserve">at school ready to succeed; </w:t>
      </w:r>
    </w:p>
    <w:p w14:paraId="5890A662" w14:textId="77777777" w:rsidR="00B05DA9" w:rsidRPr="002551F2" w:rsidRDefault="00B05DA9" w:rsidP="00B05DA9">
      <w:pPr>
        <w:ind w:left="360"/>
        <w:rPr>
          <w:rFonts w:asciiTheme="majorHAnsi" w:hAnsiTheme="majorHAnsi"/>
        </w:rPr>
      </w:pPr>
      <w:r w:rsidRPr="002551F2">
        <w:rPr>
          <w:rFonts w:asciiTheme="majorHAnsi" w:hAnsiTheme="majorHAnsi"/>
        </w:rPr>
        <w:t>(</w:t>
      </w:r>
      <w:r w:rsidR="003830DB" w:rsidRPr="002551F2">
        <w:rPr>
          <w:rFonts w:asciiTheme="majorHAnsi" w:hAnsiTheme="majorHAnsi"/>
        </w:rPr>
        <w:t>2</w:t>
      </w:r>
      <w:r w:rsidRPr="002551F2">
        <w:rPr>
          <w:rFonts w:asciiTheme="majorHAnsi" w:hAnsiTheme="majorHAnsi"/>
        </w:rPr>
        <w:t xml:space="preserve">) </w:t>
      </w:r>
      <w:r w:rsidR="005E3324" w:rsidRPr="002551F2">
        <w:rPr>
          <w:rFonts w:asciiTheme="majorHAnsi" w:hAnsiTheme="majorHAnsi"/>
        </w:rPr>
        <w:t>E</w:t>
      </w:r>
      <w:r w:rsidRPr="002551F2">
        <w:rPr>
          <w:rFonts w:asciiTheme="majorHAnsi" w:hAnsiTheme="majorHAnsi"/>
        </w:rPr>
        <w:t>nsure that Oregon’s young children live in families that ar</w:t>
      </w:r>
      <w:r w:rsidR="00A51DB7" w:rsidRPr="002551F2">
        <w:rPr>
          <w:rFonts w:asciiTheme="majorHAnsi" w:hAnsiTheme="majorHAnsi"/>
        </w:rPr>
        <w:t>e healthy, stable, and attached; and</w:t>
      </w:r>
      <w:r w:rsidRPr="002551F2">
        <w:rPr>
          <w:rFonts w:asciiTheme="majorHAnsi" w:hAnsiTheme="majorHAnsi"/>
        </w:rPr>
        <w:t xml:space="preserve"> </w:t>
      </w:r>
    </w:p>
    <w:p w14:paraId="404BEC33" w14:textId="77777777" w:rsidR="003830DB" w:rsidRPr="002551F2" w:rsidRDefault="003830DB" w:rsidP="00B05DA9">
      <w:pPr>
        <w:ind w:left="360"/>
        <w:rPr>
          <w:rFonts w:asciiTheme="majorHAnsi" w:hAnsiTheme="majorHAnsi"/>
        </w:rPr>
      </w:pPr>
      <w:r w:rsidRPr="002551F2">
        <w:rPr>
          <w:rFonts w:asciiTheme="majorHAnsi" w:hAnsiTheme="majorHAnsi"/>
        </w:rPr>
        <w:t xml:space="preserve">(3) </w:t>
      </w:r>
      <w:r w:rsidR="005E3324" w:rsidRPr="002551F2">
        <w:rPr>
          <w:rFonts w:asciiTheme="majorHAnsi" w:hAnsiTheme="majorHAnsi"/>
        </w:rPr>
        <w:t>Ensure</w:t>
      </w:r>
      <w:r w:rsidRPr="002551F2">
        <w:rPr>
          <w:rFonts w:asciiTheme="majorHAnsi" w:hAnsiTheme="majorHAnsi"/>
        </w:rPr>
        <w:t xml:space="preserve"> an early childhood system that is aligned, coordinated, and family-centered</w:t>
      </w:r>
      <w:r w:rsidR="00A51DB7" w:rsidRPr="002551F2">
        <w:rPr>
          <w:rFonts w:asciiTheme="majorHAnsi" w:hAnsiTheme="majorHAnsi"/>
        </w:rPr>
        <w:t>.</w:t>
      </w:r>
    </w:p>
    <w:p w14:paraId="3BB12EE7" w14:textId="77777777" w:rsidR="00B05DA9" w:rsidRPr="002551F2" w:rsidRDefault="00B05DA9" w:rsidP="00B05DA9">
      <w:pPr>
        <w:ind w:left="360"/>
        <w:rPr>
          <w:rFonts w:asciiTheme="majorHAnsi" w:hAnsiTheme="majorHAnsi"/>
        </w:rPr>
      </w:pPr>
    </w:p>
    <w:p w14:paraId="78A6D97C" w14:textId="2A4C02D6" w:rsidR="006928C5" w:rsidRPr="002551F2" w:rsidRDefault="003830DB" w:rsidP="005A20DA">
      <w:pPr>
        <w:rPr>
          <w:rFonts w:asciiTheme="majorHAnsi" w:hAnsiTheme="majorHAnsi"/>
        </w:rPr>
      </w:pPr>
      <w:r w:rsidRPr="002551F2">
        <w:rPr>
          <w:rFonts w:asciiTheme="majorHAnsi" w:hAnsiTheme="majorHAnsi"/>
        </w:rPr>
        <w:t>The following principles will</w:t>
      </w:r>
      <w:r w:rsidR="00A320CB" w:rsidRPr="002551F2">
        <w:rPr>
          <w:rFonts w:asciiTheme="majorHAnsi" w:hAnsiTheme="majorHAnsi"/>
        </w:rPr>
        <w:t xml:space="preserve"> guide the Early Learning Council</w:t>
      </w:r>
      <w:r w:rsidR="005E3324" w:rsidRPr="002551F2">
        <w:rPr>
          <w:rFonts w:asciiTheme="majorHAnsi" w:hAnsiTheme="majorHAnsi"/>
        </w:rPr>
        <w:t xml:space="preserve"> (ELC)</w:t>
      </w:r>
      <w:r w:rsidR="00A320CB" w:rsidRPr="002551F2">
        <w:rPr>
          <w:rFonts w:asciiTheme="majorHAnsi" w:hAnsiTheme="majorHAnsi"/>
        </w:rPr>
        <w:t xml:space="preserve"> as it promulgates or revises the </w:t>
      </w:r>
      <w:r w:rsidR="003572F7" w:rsidRPr="002551F2">
        <w:rPr>
          <w:rFonts w:asciiTheme="majorHAnsi" w:hAnsiTheme="majorHAnsi"/>
        </w:rPr>
        <w:t xml:space="preserve">administrative </w:t>
      </w:r>
      <w:r w:rsidR="00A320CB" w:rsidRPr="002551F2">
        <w:rPr>
          <w:rFonts w:asciiTheme="majorHAnsi" w:hAnsiTheme="majorHAnsi"/>
        </w:rPr>
        <w:t xml:space="preserve">rules governing early </w:t>
      </w:r>
      <w:r w:rsidR="005E3324" w:rsidRPr="002551F2">
        <w:rPr>
          <w:rFonts w:asciiTheme="majorHAnsi" w:hAnsiTheme="majorHAnsi"/>
        </w:rPr>
        <w:t>learning:</w:t>
      </w:r>
    </w:p>
    <w:p w14:paraId="33F25CC3" w14:textId="77777777" w:rsidR="006928C5" w:rsidRPr="002551F2" w:rsidRDefault="006928C5" w:rsidP="005A20DA">
      <w:pPr>
        <w:rPr>
          <w:rFonts w:asciiTheme="majorHAnsi" w:hAnsiTheme="majorHAnsi"/>
          <w:u w:val="single"/>
        </w:rPr>
      </w:pPr>
    </w:p>
    <w:p w14:paraId="4D0DA684" w14:textId="77777777" w:rsidR="005C097E" w:rsidRPr="002551F2" w:rsidRDefault="005C097E" w:rsidP="005C097E">
      <w:pPr>
        <w:pStyle w:val="ListParagraph"/>
        <w:numPr>
          <w:ilvl w:val="0"/>
          <w:numId w:val="5"/>
        </w:numPr>
        <w:rPr>
          <w:rFonts w:asciiTheme="majorHAnsi" w:hAnsiTheme="majorHAnsi"/>
        </w:rPr>
      </w:pPr>
      <w:r w:rsidRPr="002551F2">
        <w:rPr>
          <w:rFonts w:asciiTheme="majorHAnsi" w:hAnsiTheme="majorHAnsi"/>
        </w:rPr>
        <w:t xml:space="preserve">Standards and rules aim to ensure that children are in safe environments that promote healthy physical, social, emotional and cognitive development and support high quality interactions among families and providers. </w:t>
      </w:r>
    </w:p>
    <w:p w14:paraId="701661F6" w14:textId="77777777" w:rsidR="005C097E" w:rsidRPr="002551F2" w:rsidRDefault="005C097E" w:rsidP="005C097E">
      <w:pPr>
        <w:pStyle w:val="ListParagraph"/>
        <w:rPr>
          <w:rFonts w:asciiTheme="majorHAnsi" w:hAnsiTheme="majorHAnsi"/>
        </w:rPr>
      </w:pPr>
    </w:p>
    <w:p w14:paraId="1EA28F98" w14:textId="1C6D454D" w:rsidR="005C097E" w:rsidRPr="002551F2" w:rsidRDefault="00CE39D2" w:rsidP="005C097E">
      <w:pPr>
        <w:pStyle w:val="ListParagraph"/>
        <w:numPr>
          <w:ilvl w:val="0"/>
          <w:numId w:val="5"/>
        </w:numPr>
        <w:rPr>
          <w:rFonts w:asciiTheme="majorHAnsi" w:hAnsiTheme="majorHAnsi"/>
        </w:rPr>
      </w:pPr>
      <w:r w:rsidRPr="002551F2">
        <w:rPr>
          <w:rFonts w:asciiTheme="majorHAnsi" w:hAnsiTheme="majorHAnsi"/>
        </w:rPr>
        <w:t>Standards and r</w:t>
      </w:r>
      <w:r w:rsidR="005C097E" w:rsidRPr="002551F2">
        <w:rPr>
          <w:rFonts w:asciiTheme="majorHAnsi" w:hAnsiTheme="majorHAnsi"/>
        </w:rPr>
        <w:t>ules support and encourage diversity and equity; promoting equal access, especially for children from targeted populations</w:t>
      </w:r>
      <w:r w:rsidR="005C097E" w:rsidRPr="002551F2">
        <w:rPr>
          <w:rFonts w:asciiTheme="majorHAnsi" w:hAnsiTheme="majorHAnsi"/>
          <w:b/>
        </w:rPr>
        <w:t>.</w:t>
      </w:r>
    </w:p>
    <w:p w14:paraId="591E6CB3" w14:textId="77777777" w:rsidR="005C097E" w:rsidRPr="002551F2" w:rsidRDefault="005C097E" w:rsidP="005C097E">
      <w:pPr>
        <w:pStyle w:val="ListParagraph"/>
        <w:rPr>
          <w:rFonts w:asciiTheme="majorHAnsi" w:hAnsiTheme="majorHAnsi"/>
        </w:rPr>
      </w:pPr>
    </w:p>
    <w:p w14:paraId="68B093AE" w14:textId="30117F43" w:rsidR="005C097E" w:rsidRPr="002551F2" w:rsidRDefault="00CE39D2" w:rsidP="005C097E">
      <w:pPr>
        <w:pStyle w:val="ListParagraph"/>
        <w:numPr>
          <w:ilvl w:val="0"/>
          <w:numId w:val="5"/>
        </w:numPr>
        <w:rPr>
          <w:rFonts w:asciiTheme="majorHAnsi" w:hAnsiTheme="majorHAnsi"/>
        </w:rPr>
      </w:pPr>
      <w:r w:rsidRPr="002551F2">
        <w:rPr>
          <w:rFonts w:asciiTheme="majorHAnsi" w:hAnsiTheme="majorHAnsi"/>
        </w:rPr>
        <w:t>Standards and r</w:t>
      </w:r>
      <w:r w:rsidR="005C097E" w:rsidRPr="002551F2">
        <w:rPr>
          <w:rFonts w:asciiTheme="majorHAnsi" w:hAnsiTheme="majorHAnsi"/>
        </w:rPr>
        <w:t xml:space="preserve">ules are based on research, knowledge of child development, and best practices.  </w:t>
      </w:r>
    </w:p>
    <w:p w14:paraId="5D6B720A" w14:textId="77777777" w:rsidR="005C097E" w:rsidRPr="002551F2" w:rsidRDefault="005C097E" w:rsidP="005C097E">
      <w:pPr>
        <w:rPr>
          <w:rFonts w:asciiTheme="majorHAnsi" w:hAnsiTheme="majorHAnsi"/>
        </w:rPr>
      </w:pPr>
    </w:p>
    <w:p w14:paraId="48AD6B40" w14:textId="77777777" w:rsidR="005C097E" w:rsidRPr="002551F2" w:rsidRDefault="005C097E" w:rsidP="005C097E">
      <w:pPr>
        <w:pStyle w:val="ListParagraph"/>
        <w:numPr>
          <w:ilvl w:val="0"/>
          <w:numId w:val="5"/>
        </w:numPr>
        <w:rPr>
          <w:rFonts w:asciiTheme="majorHAnsi" w:hAnsiTheme="majorHAnsi"/>
        </w:rPr>
      </w:pPr>
      <w:r w:rsidRPr="002551F2">
        <w:rPr>
          <w:rFonts w:asciiTheme="majorHAnsi" w:hAnsiTheme="majorHAnsi"/>
        </w:rPr>
        <w:t xml:space="preserve">Standards and rules provide a foundation for high quality early learning and licensing rules serve as the first step of Oregon’s Quality Rating and Improvement System.  </w:t>
      </w:r>
    </w:p>
    <w:p w14:paraId="3FF864D8" w14:textId="77777777" w:rsidR="005C097E" w:rsidRPr="002551F2" w:rsidRDefault="005C097E" w:rsidP="005C097E">
      <w:pPr>
        <w:rPr>
          <w:rFonts w:asciiTheme="majorHAnsi" w:hAnsiTheme="majorHAnsi"/>
        </w:rPr>
      </w:pPr>
    </w:p>
    <w:p w14:paraId="66186FB6" w14:textId="43960386" w:rsidR="008D673E" w:rsidRPr="002551F2" w:rsidRDefault="00A320CB" w:rsidP="005C097E">
      <w:pPr>
        <w:pStyle w:val="ListParagraph"/>
        <w:numPr>
          <w:ilvl w:val="0"/>
          <w:numId w:val="5"/>
        </w:numPr>
        <w:rPr>
          <w:rFonts w:asciiTheme="majorHAnsi" w:hAnsiTheme="majorHAnsi"/>
        </w:rPr>
      </w:pPr>
      <w:r w:rsidRPr="002551F2">
        <w:rPr>
          <w:rFonts w:asciiTheme="majorHAnsi" w:hAnsiTheme="majorHAnsi"/>
        </w:rPr>
        <w:t xml:space="preserve">In conducting its responsibilities for rule promulgation and revision, </w:t>
      </w:r>
      <w:r w:rsidR="005E3324" w:rsidRPr="002551F2">
        <w:rPr>
          <w:rFonts w:asciiTheme="majorHAnsi" w:hAnsiTheme="majorHAnsi"/>
        </w:rPr>
        <w:t>ELC</w:t>
      </w:r>
      <w:r w:rsidR="00011933" w:rsidRPr="002551F2">
        <w:rPr>
          <w:rFonts w:asciiTheme="majorHAnsi" w:hAnsiTheme="majorHAnsi"/>
        </w:rPr>
        <w:t xml:space="preserve"> </w:t>
      </w:r>
      <w:r w:rsidRPr="002551F2">
        <w:rPr>
          <w:rFonts w:asciiTheme="majorHAnsi" w:hAnsiTheme="majorHAnsi"/>
        </w:rPr>
        <w:t xml:space="preserve">is </w:t>
      </w:r>
      <w:r w:rsidR="00B0019C" w:rsidRPr="002551F2">
        <w:rPr>
          <w:rFonts w:asciiTheme="majorHAnsi" w:hAnsiTheme="majorHAnsi"/>
        </w:rPr>
        <w:t>moving beyond</w:t>
      </w:r>
      <w:r w:rsidRPr="002551F2">
        <w:rPr>
          <w:rFonts w:asciiTheme="majorHAnsi" w:hAnsiTheme="majorHAnsi"/>
        </w:rPr>
        <w:t xml:space="preserve"> a culture of compliance to one of continuous improvement</w:t>
      </w:r>
      <w:r w:rsidR="001007EF" w:rsidRPr="002551F2">
        <w:rPr>
          <w:rFonts w:asciiTheme="majorHAnsi" w:hAnsiTheme="majorHAnsi"/>
        </w:rPr>
        <w:t>.</w:t>
      </w:r>
      <w:r w:rsidR="00FB44F4" w:rsidRPr="002551F2">
        <w:rPr>
          <w:rFonts w:asciiTheme="majorHAnsi" w:hAnsiTheme="majorHAnsi"/>
        </w:rPr>
        <w:t xml:space="preserve"> </w:t>
      </w:r>
    </w:p>
    <w:p w14:paraId="6FCFA435" w14:textId="77777777" w:rsidR="006928C5" w:rsidRPr="002551F2" w:rsidRDefault="006928C5" w:rsidP="005A20DA">
      <w:pPr>
        <w:rPr>
          <w:rFonts w:asciiTheme="majorHAnsi" w:hAnsiTheme="majorHAnsi"/>
        </w:rPr>
      </w:pPr>
    </w:p>
    <w:p w14:paraId="50AD1CD0" w14:textId="36E26DDD" w:rsidR="006928C5" w:rsidRPr="002551F2" w:rsidRDefault="00FA502E" w:rsidP="005C097E">
      <w:pPr>
        <w:pStyle w:val="ListParagraph"/>
        <w:numPr>
          <w:ilvl w:val="0"/>
          <w:numId w:val="5"/>
        </w:numPr>
        <w:rPr>
          <w:rFonts w:asciiTheme="majorHAnsi" w:hAnsiTheme="majorHAnsi"/>
        </w:rPr>
      </w:pPr>
      <w:r w:rsidRPr="002551F2">
        <w:rPr>
          <w:rFonts w:asciiTheme="majorHAnsi" w:hAnsiTheme="majorHAnsi"/>
        </w:rPr>
        <w:t>ELC believes parents</w:t>
      </w:r>
      <w:r w:rsidR="00E36381" w:rsidRPr="002551F2">
        <w:rPr>
          <w:rFonts w:asciiTheme="majorHAnsi" w:hAnsiTheme="majorHAnsi"/>
        </w:rPr>
        <w:t xml:space="preserve"> and children</w:t>
      </w:r>
      <w:r w:rsidRPr="002551F2">
        <w:rPr>
          <w:rFonts w:asciiTheme="majorHAnsi" w:hAnsiTheme="majorHAnsi"/>
        </w:rPr>
        <w:t xml:space="preserve"> are primary stakeholder</w:t>
      </w:r>
      <w:r w:rsidR="00E2388B" w:rsidRPr="002551F2">
        <w:rPr>
          <w:rFonts w:asciiTheme="majorHAnsi" w:hAnsiTheme="majorHAnsi"/>
        </w:rPr>
        <w:t>s</w:t>
      </w:r>
      <w:r w:rsidRPr="002551F2">
        <w:rPr>
          <w:rFonts w:asciiTheme="majorHAnsi" w:hAnsiTheme="majorHAnsi"/>
        </w:rPr>
        <w:t xml:space="preserve"> for all of its rule</w:t>
      </w:r>
      <w:r w:rsidR="00C37805" w:rsidRPr="002551F2">
        <w:rPr>
          <w:rFonts w:asciiTheme="majorHAnsi" w:hAnsiTheme="majorHAnsi"/>
        </w:rPr>
        <w:t>s and</w:t>
      </w:r>
      <w:r w:rsidR="006928C5" w:rsidRPr="002551F2">
        <w:rPr>
          <w:rFonts w:asciiTheme="majorHAnsi" w:hAnsiTheme="majorHAnsi"/>
        </w:rPr>
        <w:t xml:space="preserve"> will actively engage </w:t>
      </w:r>
      <w:r w:rsidR="00E36381" w:rsidRPr="002551F2">
        <w:rPr>
          <w:rFonts w:asciiTheme="majorHAnsi" w:hAnsiTheme="majorHAnsi"/>
        </w:rPr>
        <w:t>families and other</w:t>
      </w:r>
      <w:r w:rsidR="00E36381" w:rsidRPr="002551F2">
        <w:rPr>
          <w:rFonts w:asciiTheme="majorHAnsi" w:hAnsiTheme="majorHAnsi"/>
          <w:b/>
        </w:rPr>
        <w:t xml:space="preserve"> </w:t>
      </w:r>
      <w:r w:rsidR="00E36381" w:rsidRPr="002551F2">
        <w:rPr>
          <w:rFonts w:asciiTheme="majorHAnsi" w:hAnsiTheme="majorHAnsi"/>
        </w:rPr>
        <w:t xml:space="preserve">impacted </w:t>
      </w:r>
      <w:r w:rsidR="006928C5" w:rsidRPr="002551F2">
        <w:rPr>
          <w:rFonts w:asciiTheme="majorHAnsi" w:hAnsiTheme="majorHAnsi"/>
        </w:rPr>
        <w:t>pe</w:t>
      </w:r>
      <w:r w:rsidR="00C37805" w:rsidRPr="002551F2">
        <w:rPr>
          <w:rFonts w:asciiTheme="majorHAnsi" w:hAnsiTheme="majorHAnsi"/>
        </w:rPr>
        <w:t>rsons and organizations</w:t>
      </w:r>
      <w:r w:rsidR="00E36381" w:rsidRPr="002551F2">
        <w:rPr>
          <w:rFonts w:asciiTheme="majorHAnsi" w:hAnsiTheme="majorHAnsi"/>
        </w:rPr>
        <w:t xml:space="preserve"> </w:t>
      </w:r>
      <w:r w:rsidR="006928C5" w:rsidRPr="002551F2">
        <w:rPr>
          <w:rFonts w:asciiTheme="majorHAnsi" w:hAnsiTheme="majorHAnsi"/>
        </w:rPr>
        <w:t xml:space="preserve">in rule promulgation </w:t>
      </w:r>
      <w:r w:rsidR="00185D06">
        <w:rPr>
          <w:rFonts w:asciiTheme="majorHAnsi" w:hAnsiTheme="majorHAnsi"/>
        </w:rPr>
        <w:t>and/</w:t>
      </w:r>
      <w:r w:rsidR="006928C5" w:rsidRPr="002551F2">
        <w:rPr>
          <w:rFonts w:asciiTheme="majorHAnsi" w:hAnsiTheme="majorHAnsi"/>
        </w:rPr>
        <w:t>or revision</w:t>
      </w:r>
      <w:r w:rsidR="00185D06">
        <w:rPr>
          <w:rFonts w:asciiTheme="majorHAnsi" w:hAnsiTheme="majorHAnsi"/>
        </w:rPr>
        <w:t xml:space="preserve"> to ensure community/cultural norms are taken into consideration/reflected in rule</w:t>
      </w:r>
      <w:r w:rsidR="006928C5" w:rsidRPr="002551F2">
        <w:rPr>
          <w:rFonts w:asciiTheme="majorHAnsi" w:hAnsiTheme="majorHAnsi"/>
        </w:rPr>
        <w:t xml:space="preserve">.  </w:t>
      </w:r>
    </w:p>
    <w:p w14:paraId="771FEBB6" w14:textId="77777777" w:rsidR="005C097E" w:rsidRPr="002551F2" w:rsidRDefault="005C097E" w:rsidP="005A20DA">
      <w:pPr>
        <w:rPr>
          <w:rFonts w:asciiTheme="majorHAnsi" w:hAnsiTheme="majorHAnsi"/>
        </w:rPr>
      </w:pPr>
    </w:p>
    <w:p w14:paraId="3F560F0E" w14:textId="0DC3E3A0" w:rsidR="005E3324" w:rsidRPr="002551F2" w:rsidRDefault="00011933" w:rsidP="00B05DA9">
      <w:pPr>
        <w:pStyle w:val="ListParagraph"/>
        <w:numPr>
          <w:ilvl w:val="0"/>
          <w:numId w:val="5"/>
        </w:numPr>
        <w:rPr>
          <w:rFonts w:asciiTheme="majorHAnsi" w:hAnsiTheme="majorHAnsi"/>
        </w:rPr>
      </w:pPr>
      <w:r w:rsidRPr="002551F2">
        <w:rPr>
          <w:rFonts w:asciiTheme="majorHAnsi" w:hAnsiTheme="majorHAnsi"/>
        </w:rPr>
        <w:t>ELC will aim for consistency across sets of ru</w:t>
      </w:r>
      <w:r w:rsidR="00C37805" w:rsidRPr="002551F2">
        <w:rPr>
          <w:rFonts w:asciiTheme="majorHAnsi" w:hAnsiTheme="majorHAnsi"/>
        </w:rPr>
        <w:t xml:space="preserve">les over which it has authority, and </w:t>
      </w:r>
      <w:r w:rsidR="005A20DA" w:rsidRPr="002551F2">
        <w:rPr>
          <w:rFonts w:asciiTheme="majorHAnsi" w:hAnsiTheme="majorHAnsi"/>
        </w:rPr>
        <w:t xml:space="preserve">will </w:t>
      </w:r>
      <w:r w:rsidR="00C37805" w:rsidRPr="002551F2">
        <w:rPr>
          <w:rFonts w:asciiTheme="majorHAnsi" w:hAnsiTheme="majorHAnsi"/>
        </w:rPr>
        <w:t xml:space="preserve">align rules with broader state goals and those of related agencies to the extent possible.  </w:t>
      </w:r>
    </w:p>
    <w:p w14:paraId="4C1718B3" w14:textId="77777777" w:rsidR="00B05DA9" w:rsidRPr="00234B31" w:rsidRDefault="00B05DA9">
      <w:pPr>
        <w:rPr>
          <w:rFonts w:asciiTheme="majorHAnsi" w:hAnsiTheme="majorHAnsi"/>
        </w:rPr>
      </w:pPr>
    </w:p>
    <w:sectPr w:rsidR="00B05DA9" w:rsidRPr="00234B31" w:rsidSect="00AF31C7">
      <w:headerReference w:type="even" r:id="rId9"/>
      <w:headerReference w:type="default" r:id="rId10"/>
      <w:headerReference w:type="firs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F16C7" w14:textId="77777777" w:rsidR="00196F75" w:rsidRDefault="00196F75" w:rsidP="00C07E41">
      <w:r>
        <w:separator/>
      </w:r>
    </w:p>
  </w:endnote>
  <w:endnote w:type="continuationSeparator" w:id="0">
    <w:p w14:paraId="52BBBFAE" w14:textId="77777777" w:rsidR="00196F75" w:rsidRDefault="00196F75" w:rsidP="00C0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B5690" w14:textId="77777777" w:rsidR="00196F75" w:rsidRDefault="00196F75" w:rsidP="00C07E41">
      <w:r>
        <w:separator/>
      </w:r>
    </w:p>
  </w:footnote>
  <w:footnote w:type="continuationSeparator" w:id="0">
    <w:p w14:paraId="40ACCA92" w14:textId="77777777" w:rsidR="00196F75" w:rsidRDefault="00196F75" w:rsidP="00C07E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FC1C38" w14:textId="77777777" w:rsidR="00765A39" w:rsidRDefault="002B26AD">
    <w:pPr>
      <w:pStyle w:val="Header"/>
    </w:pPr>
    <w:r>
      <w:rPr>
        <w:noProof/>
      </w:rPr>
      <w:pict w14:anchorId="759DC13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56.8pt;height:152.25pt;rotation:315;z-index:-251649024;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fill opacity="58982f"/>
          <v:textpath style="font-family:&quot;Times New Roman&quot;;font-size:1pt" string="DRAFT"/>
          <w10:wrap anchorx="margin" anchory="margin"/>
        </v:shape>
      </w:pict>
    </w:r>
    <w:r>
      <w:rPr>
        <w:noProof/>
      </w:rPr>
      <w:pict w14:anchorId="400B59A4">
        <v:shape id="_x0000_s2050"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3A9E29" w14:textId="77777777" w:rsidR="00765A39" w:rsidRDefault="002B26AD">
    <w:pPr>
      <w:pStyle w:val="Header"/>
    </w:pPr>
    <w:r>
      <w:rPr>
        <w:noProof/>
      </w:rPr>
      <w:pict w14:anchorId="0E7AB4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56.8pt;height:152.25pt;rotation:315;z-index:-251651072;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fill opacity="58982f"/>
          <v:textpath style="font-family:&quot;Times New Roman&quot;;font-size:1pt" string="DRAFT"/>
          <w10:wrap anchorx="margin" anchory="margin"/>
        </v:shape>
      </w:pict>
    </w:r>
    <w:r>
      <w:rPr>
        <w:noProof/>
      </w:rPr>
      <w:pict w14:anchorId="14706C58">
        <v:shape id="_x0000_s2049"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3EE1F7" w14:textId="77777777" w:rsidR="00765A39" w:rsidRDefault="002B26AD">
    <w:pPr>
      <w:pStyle w:val="Header"/>
    </w:pPr>
    <w:r>
      <w:rPr>
        <w:noProof/>
      </w:rPr>
      <w:pict w14:anchorId="37F916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56.8pt;height:152.25pt;rotation:315;z-index:-251646976;mso-wrap-edited:f;mso-position-horizontal:center;mso-position-horizontal-relative:margin;mso-position-vertical:center;mso-position-vertical-relative:margin" wrapcoords="21316 4149 17804 4149 17769 4362 17733 5426 17272 4362 16705 3724 16528 4149 14116 4149 13974 4468 14116 5639 14577 7980 14577 12555 11633 4149 11456 3724 11207 5107 10250 11810 7909 5107 7164 3511 6880 4149 4894 4149 4823 4575 5426 7022 5391 9257 3830 5639 3121 4149 2979 4468 2163 4149 106 4149 70 4468 673 7235 532 16279 70 16811 248 17343 2518 17450 3121 16918 3688 16173 4078 15002 4894 17237 5426 18195 5745 17450 6490 17450 6774 17237 6774 16918 6171 14151 6171 11704 8157 17450 10498 17450 10640 17237 10321 14470 10640 13087 12094 17237 12626 18301 12981 17450 15889 17343 15960 16918 15322 15002 15322 12555 15605 11066 16634 12874 16776 12874 16776 12236 18159 16173 19081 18195 19400 17450 20535 17450 20571 16918 19968 14470 19968 7235 20074 5213 21422 7661 21493 7022 21458 4575 21316 4149" fillcolor="silver" stroked="f">
          <v:fill opacity="58982f"/>
          <v:textpath style="font-family:&quot;Times New Roman&quot;;font-size:1pt" string="DRAFT"/>
          <w10:wrap anchorx="margin" anchory="margin"/>
        </v:shape>
      </w:pict>
    </w:r>
    <w:r>
      <w:rPr>
        <w:noProof/>
      </w:rPr>
      <w:pict w14:anchorId="69CDFA61">
        <v:shape id="_x0000_s2051"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1D4"/>
    <w:multiLevelType w:val="hybridMultilevel"/>
    <w:tmpl w:val="9D7E8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A0615"/>
    <w:multiLevelType w:val="hybridMultilevel"/>
    <w:tmpl w:val="EE5CE510"/>
    <w:lvl w:ilvl="0" w:tplc="D5E08AD8">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FFA55E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82CBB"/>
    <w:multiLevelType w:val="hybridMultilevel"/>
    <w:tmpl w:val="6AC0D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F137D"/>
    <w:multiLevelType w:val="hybridMultilevel"/>
    <w:tmpl w:val="50AAF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0676E"/>
    <w:multiLevelType w:val="hybridMultilevel"/>
    <w:tmpl w:val="F9165318"/>
    <w:lvl w:ilvl="0" w:tplc="D5E08A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FFA55E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A9"/>
    <w:rsid w:val="00011933"/>
    <w:rsid w:val="00011C54"/>
    <w:rsid w:val="001007EF"/>
    <w:rsid w:val="00154EFF"/>
    <w:rsid w:val="00156236"/>
    <w:rsid w:val="001803B2"/>
    <w:rsid w:val="00185D06"/>
    <w:rsid w:val="001906B6"/>
    <w:rsid w:val="00196F75"/>
    <w:rsid w:val="00200AD5"/>
    <w:rsid w:val="002133AE"/>
    <w:rsid w:val="00234B31"/>
    <w:rsid w:val="00246C17"/>
    <w:rsid w:val="002551F2"/>
    <w:rsid w:val="002B26AD"/>
    <w:rsid w:val="002B5815"/>
    <w:rsid w:val="002F6FE7"/>
    <w:rsid w:val="00346D86"/>
    <w:rsid w:val="003572F7"/>
    <w:rsid w:val="003830DB"/>
    <w:rsid w:val="0039388A"/>
    <w:rsid w:val="003A3B94"/>
    <w:rsid w:val="003B017F"/>
    <w:rsid w:val="003B3954"/>
    <w:rsid w:val="00476F11"/>
    <w:rsid w:val="005A20DA"/>
    <w:rsid w:val="005C097E"/>
    <w:rsid w:val="005E2445"/>
    <w:rsid w:val="005E3324"/>
    <w:rsid w:val="005F015F"/>
    <w:rsid w:val="006928C5"/>
    <w:rsid w:val="006979DA"/>
    <w:rsid w:val="006A7BA8"/>
    <w:rsid w:val="006B12B6"/>
    <w:rsid w:val="006E061D"/>
    <w:rsid w:val="00702988"/>
    <w:rsid w:val="0071122B"/>
    <w:rsid w:val="00731F88"/>
    <w:rsid w:val="007404D7"/>
    <w:rsid w:val="00765A39"/>
    <w:rsid w:val="008538B7"/>
    <w:rsid w:val="008D673E"/>
    <w:rsid w:val="00957F86"/>
    <w:rsid w:val="00997993"/>
    <w:rsid w:val="009E01F8"/>
    <w:rsid w:val="00A320CB"/>
    <w:rsid w:val="00A51DB7"/>
    <w:rsid w:val="00A52002"/>
    <w:rsid w:val="00AF31C7"/>
    <w:rsid w:val="00AF70DC"/>
    <w:rsid w:val="00B0019C"/>
    <w:rsid w:val="00B05DA9"/>
    <w:rsid w:val="00B12BEC"/>
    <w:rsid w:val="00B30310"/>
    <w:rsid w:val="00B34C1B"/>
    <w:rsid w:val="00B56392"/>
    <w:rsid w:val="00C07E41"/>
    <w:rsid w:val="00C150B3"/>
    <w:rsid w:val="00C23367"/>
    <w:rsid w:val="00C37805"/>
    <w:rsid w:val="00C910FF"/>
    <w:rsid w:val="00CA5F15"/>
    <w:rsid w:val="00CE39D2"/>
    <w:rsid w:val="00D72889"/>
    <w:rsid w:val="00E2388B"/>
    <w:rsid w:val="00E2419E"/>
    <w:rsid w:val="00E36381"/>
    <w:rsid w:val="00F41CB7"/>
    <w:rsid w:val="00FA502E"/>
    <w:rsid w:val="00FB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ocId w14:val="32026F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DA9"/>
    <w:pPr>
      <w:ind w:left="720"/>
      <w:contextualSpacing/>
    </w:pPr>
  </w:style>
  <w:style w:type="paragraph" w:styleId="BalloonText">
    <w:name w:val="Balloon Text"/>
    <w:basedOn w:val="Normal"/>
    <w:link w:val="BalloonTextChar"/>
    <w:uiPriority w:val="99"/>
    <w:semiHidden/>
    <w:unhideWhenUsed/>
    <w:rsid w:val="00A320CB"/>
    <w:rPr>
      <w:rFonts w:ascii="Tahoma" w:hAnsi="Tahoma" w:cs="Tahoma"/>
      <w:sz w:val="16"/>
      <w:szCs w:val="16"/>
    </w:rPr>
  </w:style>
  <w:style w:type="character" w:customStyle="1" w:styleId="BalloonTextChar">
    <w:name w:val="Balloon Text Char"/>
    <w:basedOn w:val="DefaultParagraphFont"/>
    <w:link w:val="BalloonText"/>
    <w:uiPriority w:val="99"/>
    <w:semiHidden/>
    <w:rsid w:val="00A320CB"/>
    <w:rPr>
      <w:rFonts w:ascii="Tahoma" w:hAnsi="Tahoma" w:cs="Tahoma"/>
      <w:sz w:val="16"/>
      <w:szCs w:val="16"/>
      <w:lang w:eastAsia="en-US"/>
    </w:rPr>
  </w:style>
  <w:style w:type="paragraph" w:styleId="Header">
    <w:name w:val="header"/>
    <w:basedOn w:val="Normal"/>
    <w:link w:val="HeaderChar"/>
    <w:uiPriority w:val="99"/>
    <w:unhideWhenUsed/>
    <w:rsid w:val="00C07E41"/>
    <w:pPr>
      <w:tabs>
        <w:tab w:val="center" w:pos="4320"/>
        <w:tab w:val="right" w:pos="8640"/>
      </w:tabs>
    </w:pPr>
  </w:style>
  <w:style w:type="character" w:customStyle="1" w:styleId="HeaderChar">
    <w:name w:val="Header Char"/>
    <w:basedOn w:val="DefaultParagraphFont"/>
    <w:link w:val="Header"/>
    <w:uiPriority w:val="99"/>
    <w:rsid w:val="00C07E41"/>
    <w:rPr>
      <w:sz w:val="24"/>
      <w:szCs w:val="24"/>
      <w:lang w:eastAsia="en-US"/>
    </w:rPr>
  </w:style>
  <w:style w:type="paragraph" w:styleId="Footer">
    <w:name w:val="footer"/>
    <w:basedOn w:val="Normal"/>
    <w:link w:val="FooterChar"/>
    <w:uiPriority w:val="99"/>
    <w:unhideWhenUsed/>
    <w:rsid w:val="00C07E41"/>
    <w:pPr>
      <w:tabs>
        <w:tab w:val="center" w:pos="4320"/>
        <w:tab w:val="right" w:pos="8640"/>
      </w:tabs>
    </w:pPr>
  </w:style>
  <w:style w:type="character" w:customStyle="1" w:styleId="FooterChar">
    <w:name w:val="Footer Char"/>
    <w:basedOn w:val="DefaultParagraphFont"/>
    <w:link w:val="Footer"/>
    <w:uiPriority w:val="99"/>
    <w:rsid w:val="00C07E41"/>
    <w:rPr>
      <w:sz w:val="24"/>
      <w:szCs w:val="24"/>
      <w:lang w:eastAsia="en-US"/>
    </w:rPr>
  </w:style>
  <w:style w:type="character" w:styleId="CommentReference">
    <w:name w:val="annotation reference"/>
    <w:basedOn w:val="DefaultParagraphFont"/>
    <w:uiPriority w:val="99"/>
    <w:semiHidden/>
    <w:unhideWhenUsed/>
    <w:rsid w:val="00E2419E"/>
    <w:rPr>
      <w:sz w:val="16"/>
      <w:szCs w:val="16"/>
    </w:rPr>
  </w:style>
  <w:style w:type="paragraph" w:styleId="CommentText">
    <w:name w:val="annotation text"/>
    <w:basedOn w:val="Normal"/>
    <w:link w:val="CommentTextChar"/>
    <w:uiPriority w:val="99"/>
    <w:semiHidden/>
    <w:unhideWhenUsed/>
    <w:rsid w:val="00E2419E"/>
    <w:rPr>
      <w:sz w:val="20"/>
      <w:szCs w:val="20"/>
    </w:rPr>
  </w:style>
  <w:style w:type="character" w:customStyle="1" w:styleId="CommentTextChar">
    <w:name w:val="Comment Text Char"/>
    <w:basedOn w:val="DefaultParagraphFont"/>
    <w:link w:val="CommentText"/>
    <w:uiPriority w:val="99"/>
    <w:semiHidden/>
    <w:rsid w:val="00E2419E"/>
    <w:rPr>
      <w:lang w:eastAsia="en-US"/>
    </w:rPr>
  </w:style>
  <w:style w:type="paragraph" w:styleId="CommentSubject">
    <w:name w:val="annotation subject"/>
    <w:basedOn w:val="CommentText"/>
    <w:next w:val="CommentText"/>
    <w:link w:val="CommentSubjectChar"/>
    <w:uiPriority w:val="99"/>
    <w:semiHidden/>
    <w:unhideWhenUsed/>
    <w:rsid w:val="00E2419E"/>
    <w:rPr>
      <w:b/>
      <w:bCs/>
    </w:rPr>
  </w:style>
  <w:style w:type="character" w:customStyle="1" w:styleId="CommentSubjectChar">
    <w:name w:val="Comment Subject Char"/>
    <w:basedOn w:val="CommentTextChar"/>
    <w:link w:val="CommentSubject"/>
    <w:uiPriority w:val="99"/>
    <w:semiHidden/>
    <w:rsid w:val="00E2419E"/>
    <w:rPr>
      <w:b/>
      <w:bCs/>
      <w:lang w:eastAsia="en-US"/>
    </w:rPr>
  </w:style>
  <w:style w:type="paragraph" w:styleId="Revision">
    <w:name w:val="Revision"/>
    <w:hidden/>
    <w:uiPriority w:val="99"/>
    <w:semiHidden/>
    <w:rsid w:val="001906B6"/>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DA9"/>
    <w:pPr>
      <w:ind w:left="720"/>
      <w:contextualSpacing/>
    </w:pPr>
  </w:style>
  <w:style w:type="paragraph" w:styleId="BalloonText">
    <w:name w:val="Balloon Text"/>
    <w:basedOn w:val="Normal"/>
    <w:link w:val="BalloonTextChar"/>
    <w:uiPriority w:val="99"/>
    <w:semiHidden/>
    <w:unhideWhenUsed/>
    <w:rsid w:val="00A320CB"/>
    <w:rPr>
      <w:rFonts w:ascii="Tahoma" w:hAnsi="Tahoma" w:cs="Tahoma"/>
      <w:sz w:val="16"/>
      <w:szCs w:val="16"/>
    </w:rPr>
  </w:style>
  <w:style w:type="character" w:customStyle="1" w:styleId="BalloonTextChar">
    <w:name w:val="Balloon Text Char"/>
    <w:basedOn w:val="DefaultParagraphFont"/>
    <w:link w:val="BalloonText"/>
    <w:uiPriority w:val="99"/>
    <w:semiHidden/>
    <w:rsid w:val="00A320CB"/>
    <w:rPr>
      <w:rFonts w:ascii="Tahoma" w:hAnsi="Tahoma" w:cs="Tahoma"/>
      <w:sz w:val="16"/>
      <w:szCs w:val="16"/>
      <w:lang w:eastAsia="en-US"/>
    </w:rPr>
  </w:style>
  <w:style w:type="paragraph" w:styleId="Header">
    <w:name w:val="header"/>
    <w:basedOn w:val="Normal"/>
    <w:link w:val="HeaderChar"/>
    <w:uiPriority w:val="99"/>
    <w:unhideWhenUsed/>
    <w:rsid w:val="00C07E41"/>
    <w:pPr>
      <w:tabs>
        <w:tab w:val="center" w:pos="4320"/>
        <w:tab w:val="right" w:pos="8640"/>
      </w:tabs>
    </w:pPr>
  </w:style>
  <w:style w:type="character" w:customStyle="1" w:styleId="HeaderChar">
    <w:name w:val="Header Char"/>
    <w:basedOn w:val="DefaultParagraphFont"/>
    <w:link w:val="Header"/>
    <w:uiPriority w:val="99"/>
    <w:rsid w:val="00C07E41"/>
    <w:rPr>
      <w:sz w:val="24"/>
      <w:szCs w:val="24"/>
      <w:lang w:eastAsia="en-US"/>
    </w:rPr>
  </w:style>
  <w:style w:type="paragraph" w:styleId="Footer">
    <w:name w:val="footer"/>
    <w:basedOn w:val="Normal"/>
    <w:link w:val="FooterChar"/>
    <w:uiPriority w:val="99"/>
    <w:unhideWhenUsed/>
    <w:rsid w:val="00C07E41"/>
    <w:pPr>
      <w:tabs>
        <w:tab w:val="center" w:pos="4320"/>
        <w:tab w:val="right" w:pos="8640"/>
      </w:tabs>
    </w:pPr>
  </w:style>
  <w:style w:type="character" w:customStyle="1" w:styleId="FooterChar">
    <w:name w:val="Footer Char"/>
    <w:basedOn w:val="DefaultParagraphFont"/>
    <w:link w:val="Footer"/>
    <w:uiPriority w:val="99"/>
    <w:rsid w:val="00C07E41"/>
    <w:rPr>
      <w:sz w:val="24"/>
      <w:szCs w:val="24"/>
      <w:lang w:eastAsia="en-US"/>
    </w:rPr>
  </w:style>
  <w:style w:type="character" w:styleId="CommentReference">
    <w:name w:val="annotation reference"/>
    <w:basedOn w:val="DefaultParagraphFont"/>
    <w:uiPriority w:val="99"/>
    <w:semiHidden/>
    <w:unhideWhenUsed/>
    <w:rsid w:val="00E2419E"/>
    <w:rPr>
      <w:sz w:val="16"/>
      <w:szCs w:val="16"/>
    </w:rPr>
  </w:style>
  <w:style w:type="paragraph" w:styleId="CommentText">
    <w:name w:val="annotation text"/>
    <w:basedOn w:val="Normal"/>
    <w:link w:val="CommentTextChar"/>
    <w:uiPriority w:val="99"/>
    <w:semiHidden/>
    <w:unhideWhenUsed/>
    <w:rsid w:val="00E2419E"/>
    <w:rPr>
      <w:sz w:val="20"/>
      <w:szCs w:val="20"/>
    </w:rPr>
  </w:style>
  <w:style w:type="character" w:customStyle="1" w:styleId="CommentTextChar">
    <w:name w:val="Comment Text Char"/>
    <w:basedOn w:val="DefaultParagraphFont"/>
    <w:link w:val="CommentText"/>
    <w:uiPriority w:val="99"/>
    <w:semiHidden/>
    <w:rsid w:val="00E2419E"/>
    <w:rPr>
      <w:lang w:eastAsia="en-US"/>
    </w:rPr>
  </w:style>
  <w:style w:type="paragraph" w:styleId="CommentSubject">
    <w:name w:val="annotation subject"/>
    <w:basedOn w:val="CommentText"/>
    <w:next w:val="CommentText"/>
    <w:link w:val="CommentSubjectChar"/>
    <w:uiPriority w:val="99"/>
    <w:semiHidden/>
    <w:unhideWhenUsed/>
    <w:rsid w:val="00E2419E"/>
    <w:rPr>
      <w:b/>
      <w:bCs/>
    </w:rPr>
  </w:style>
  <w:style w:type="character" w:customStyle="1" w:styleId="CommentSubjectChar">
    <w:name w:val="Comment Subject Char"/>
    <w:basedOn w:val="CommentTextChar"/>
    <w:link w:val="CommentSubject"/>
    <w:uiPriority w:val="99"/>
    <w:semiHidden/>
    <w:rsid w:val="00E2419E"/>
    <w:rPr>
      <w:b/>
      <w:bCs/>
      <w:lang w:eastAsia="en-US"/>
    </w:rPr>
  </w:style>
  <w:style w:type="paragraph" w:styleId="Revision">
    <w:name w:val="Revision"/>
    <w:hidden/>
    <w:uiPriority w:val="99"/>
    <w:semiHidden/>
    <w:rsid w:val="001906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86637-7122-5948-87BC-47749BC9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East McGowan</dc:creator>
  <cp:lastModifiedBy>Heidi East McGowan</cp:lastModifiedBy>
  <cp:revision>2</cp:revision>
  <dcterms:created xsi:type="dcterms:W3CDTF">2016-01-21T00:48:00Z</dcterms:created>
  <dcterms:modified xsi:type="dcterms:W3CDTF">2016-01-21T00:48:00Z</dcterms:modified>
</cp:coreProperties>
</file>