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59" w:rsidRPr="005C6A0A" w:rsidRDefault="001B2A59" w:rsidP="001B2A59">
      <w:pPr>
        <w:rPr>
          <w:rStyle w:val="Strong"/>
          <w:rFonts w:asciiTheme="minorHAnsi" w:hAnsiTheme="minorHAnsi"/>
        </w:rPr>
      </w:pPr>
      <w:bookmarkStart w:id="0" w:name="_GoBack"/>
      <w:bookmarkEnd w:id="0"/>
      <w:r w:rsidRPr="005C6A0A">
        <w:rPr>
          <w:rStyle w:val="Strong"/>
          <w:rFonts w:asciiTheme="minorHAnsi" w:hAnsiTheme="minorHAnsi"/>
        </w:rPr>
        <w:t>(b)  Prevention of SIDS and use of safe sleeping practices.</w:t>
      </w:r>
    </w:p>
    <w:p w:rsidR="001B2A59" w:rsidRDefault="001B2A59" w:rsidP="001B2A59">
      <w:pPr>
        <w:rPr>
          <w:rFonts w:asciiTheme="majorHAnsi" w:hAnsiTheme="majorHAnsi" w:cs="Arial"/>
          <w:sz w:val="16"/>
          <w:szCs w:val="16"/>
        </w:rPr>
      </w:pPr>
      <w:r>
        <w:rPr>
          <w:rFonts w:asciiTheme="majorHAnsi" w:hAnsiTheme="majorHAnsi" w:cs="Arial"/>
          <w:sz w:val="16"/>
          <w:szCs w:val="16"/>
        </w:rPr>
        <w:t xml:space="preserve">  </w:t>
      </w:r>
      <w:r>
        <w:rPr>
          <w:rFonts w:asciiTheme="majorHAnsi" w:hAnsiTheme="majorHAnsi" w:cs="Arial"/>
          <w:sz w:val="16"/>
          <w:szCs w:val="16"/>
        </w:rPr>
        <w:tab/>
        <w:t xml:space="preserve"> </w:t>
      </w:r>
    </w:p>
    <w:tbl>
      <w:tblPr>
        <w:tblStyle w:val="TableGrid"/>
        <w:tblW w:w="0" w:type="auto"/>
        <w:tblLook w:val="04A0" w:firstRow="1" w:lastRow="0" w:firstColumn="1" w:lastColumn="0" w:noHBand="0" w:noVBand="1"/>
      </w:tblPr>
      <w:tblGrid>
        <w:gridCol w:w="2898"/>
        <w:gridCol w:w="3330"/>
        <w:gridCol w:w="3240"/>
        <w:gridCol w:w="3690"/>
      </w:tblGrid>
      <w:tr w:rsidR="001B2A59" w:rsidTr="00F809CF">
        <w:tc>
          <w:tcPr>
            <w:tcW w:w="2898" w:type="dxa"/>
            <w:shd w:val="clear" w:color="auto" w:fill="FBD4B4" w:themeFill="accent6" w:themeFillTint="66"/>
          </w:tcPr>
          <w:p w:rsidR="001B2A59" w:rsidRDefault="001B2A59" w:rsidP="00F809CF">
            <w:pPr>
              <w:jc w:val="center"/>
              <w:rPr>
                <w:rFonts w:asciiTheme="majorHAnsi" w:hAnsiTheme="majorHAnsi"/>
                <w:b/>
                <w:sz w:val="16"/>
                <w:szCs w:val="16"/>
              </w:rPr>
            </w:pPr>
          </w:p>
          <w:p w:rsidR="001B2A59" w:rsidRPr="00AE2DF5" w:rsidRDefault="001B2A59" w:rsidP="00F809CF">
            <w:pPr>
              <w:jc w:val="center"/>
              <w:rPr>
                <w:rFonts w:asciiTheme="majorHAnsi" w:hAnsiTheme="majorHAnsi"/>
                <w:b/>
                <w:sz w:val="16"/>
                <w:szCs w:val="16"/>
              </w:rPr>
            </w:pPr>
            <w:r>
              <w:rPr>
                <w:rFonts w:asciiTheme="majorHAnsi" w:hAnsiTheme="majorHAnsi"/>
                <w:b/>
                <w:sz w:val="16"/>
                <w:szCs w:val="16"/>
              </w:rPr>
              <w:t>REGISTERD FAMILY HOME Rules</w:t>
            </w:r>
          </w:p>
        </w:tc>
        <w:tc>
          <w:tcPr>
            <w:tcW w:w="333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DHS Rules</w:t>
            </w:r>
          </w:p>
        </w:tc>
        <w:tc>
          <w:tcPr>
            <w:tcW w:w="324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690" w:type="dxa"/>
            <w:shd w:val="clear" w:color="auto" w:fill="FBD4B4" w:themeFill="accent6" w:themeFillTint="66"/>
          </w:tcPr>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Yes/No  - Suggestions</w:t>
            </w:r>
          </w:p>
        </w:tc>
      </w:tr>
      <w:tr w:rsidR="001B2A59" w:rsidTr="00F809CF">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p>
        </w:tc>
        <w:tc>
          <w:tcPr>
            <w:tcW w:w="3330" w:type="dxa"/>
          </w:tcPr>
          <w:p w:rsidR="001B2A59" w:rsidRPr="007F0396" w:rsidRDefault="001B2A59" w:rsidP="00F809CF">
            <w:pPr>
              <w:rPr>
                <w:rFonts w:asciiTheme="majorHAnsi" w:hAnsiTheme="majorHAnsi" w:cs="Arial"/>
                <w:color w:val="7030A0"/>
                <w:sz w:val="16"/>
                <w:szCs w:val="16"/>
              </w:rPr>
            </w:pPr>
          </w:p>
        </w:tc>
        <w:tc>
          <w:tcPr>
            <w:tcW w:w="3240" w:type="dxa"/>
          </w:tcPr>
          <w:p w:rsidR="001B2A59" w:rsidRPr="00182947" w:rsidRDefault="001B2A59" w:rsidP="00F809CF">
            <w:pPr>
              <w:pStyle w:val="ListParagraph"/>
              <w:spacing w:before="100" w:beforeAutospacing="1" w:after="100" w:afterAutospacing="1"/>
              <w:ind w:left="0"/>
              <w:rPr>
                <w:rFonts w:asciiTheme="majorHAnsi" w:hAnsiTheme="majorHAnsi" w:cs="Helvetica"/>
                <w:color w:val="C00000"/>
                <w:sz w:val="16"/>
                <w:szCs w:val="16"/>
              </w:rPr>
            </w:pPr>
          </w:p>
        </w:tc>
        <w:tc>
          <w:tcPr>
            <w:tcW w:w="369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414-205-0090(5)(b)</w:t>
            </w:r>
          </w:p>
          <w:p w:rsidR="001B2A59" w:rsidRPr="00BC365F" w:rsidRDefault="001B2A59" w:rsidP="00F809CF">
            <w:pPr>
              <w:rPr>
                <w:rFonts w:asciiTheme="majorHAnsi" w:hAnsiTheme="majorHAnsi" w:cs="Arial"/>
                <w:sz w:val="16"/>
                <w:szCs w:val="16"/>
              </w:rPr>
            </w:pPr>
            <w:r w:rsidRPr="00BC365F">
              <w:rPr>
                <w:rFonts w:asciiTheme="majorHAnsi" w:hAnsiTheme="majorHAnsi" w:cs="Helvetica"/>
                <w:color w:val="0070C0"/>
                <w:sz w:val="16"/>
                <w:szCs w:val="16"/>
              </w:rPr>
              <w:t>Infants shall have a crib, portable crib or playpen with a clean, non-absorbent mattress. All cribs must comply with current Consumer Product Safety Commission (CPSC) standards. There shall be no items in the crib with the infant (e.g. toys, pillows or stuffed animals).</w:t>
            </w:r>
          </w:p>
        </w:tc>
        <w:tc>
          <w:tcPr>
            <w:tcW w:w="3330" w:type="dxa"/>
          </w:tcPr>
          <w:p w:rsidR="001B2A59" w:rsidRDefault="001B2A59" w:rsidP="00F809CF">
            <w:pPr>
              <w:rPr>
                <w:rFonts w:asciiTheme="majorHAnsi" w:hAnsiTheme="majorHAnsi" w:cs="Arial"/>
                <w:color w:val="7030A0"/>
                <w:sz w:val="16"/>
                <w:szCs w:val="16"/>
              </w:rPr>
            </w:pPr>
            <w:r w:rsidRPr="009D7C88">
              <w:rPr>
                <w:rFonts w:asciiTheme="majorHAnsi" w:hAnsiTheme="majorHAnsi" w:cs="Arial"/>
                <w:color w:val="7030A0"/>
                <w:sz w:val="16"/>
                <w:szCs w:val="16"/>
              </w:rPr>
              <w:t>461-165-0180(7)</w:t>
            </w:r>
          </w:p>
          <w:p w:rsidR="001B2A59" w:rsidRDefault="001B2A59" w:rsidP="00F809CF">
            <w:pPr>
              <w:rPr>
                <w:rFonts w:asciiTheme="majorHAnsi" w:hAnsiTheme="majorHAnsi" w:cs="Arial"/>
                <w:color w:val="7030A0"/>
                <w:sz w:val="16"/>
                <w:szCs w:val="16"/>
              </w:rPr>
            </w:pPr>
            <w:r>
              <w:rPr>
                <w:rFonts w:asciiTheme="majorHAnsi" w:hAnsiTheme="majorHAnsi" w:cs="Arial"/>
                <w:color w:val="7030A0"/>
                <w:sz w:val="16"/>
                <w:szCs w:val="16"/>
              </w:rPr>
              <w:t>Each provider must:</w:t>
            </w:r>
            <w:r w:rsidRPr="009D7C88">
              <w:rPr>
                <w:rFonts w:asciiTheme="majorHAnsi" w:hAnsiTheme="majorHAnsi" w:cs="Arial"/>
                <w:color w:val="7030A0"/>
                <w:sz w:val="16"/>
                <w:szCs w:val="16"/>
              </w:rPr>
              <w:t xml:space="preserve"> </w:t>
            </w:r>
          </w:p>
          <w:p w:rsidR="001B2A59" w:rsidRDefault="001B2A59" w:rsidP="00F809CF">
            <w:pPr>
              <w:rPr>
                <w:rFonts w:asciiTheme="majorHAnsi" w:hAnsiTheme="majorHAnsi" w:cs="Arial"/>
                <w:sz w:val="16"/>
                <w:szCs w:val="16"/>
              </w:rPr>
            </w:pPr>
            <w:r w:rsidRPr="009D7C88">
              <w:rPr>
                <w:rFonts w:asciiTheme="majorHAnsi" w:hAnsiTheme="majorHAnsi" w:cs="Arial"/>
                <w:color w:val="7030A0"/>
                <w:sz w:val="16"/>
                <w:szCs w:val="16"/>
              </w:rPr>
              <w:t>(s)</w:t>
            </w:r>
            <w:r>
              <w:rPr>
                <w:rFonts w:asciiTheme="majorHAnsi" w:hAnsiTheme="majorHAnsi" w:cs="Arial"/>
                <w:color w:val="7030A0"/>
                <w:sz w:val="16"/>
                <w:szCs w:val="16"/>
              </w:rPr>
              <w:t xml:space="preserve">  </w:t>
            </w:r>
            <w:r w:rsidRPr="009D7C88">
              <w:rPr>
                <w:rFonts w:asciiTheme="majorHAnsi" w:hAnsiTheme="majorHAnsi" w:cs="Arial"/>
                <w:color w:val="7030A0"/>
                <w:sz w:val="16"/>
                <w:szCs w:val="16"/>
              </w:rPr>
              <w:t xml:space="preserve">Comply with state and federal laws related to </w:t>
            </w:r>
            <w:r>
              <w:rPr>
                <w:rFonts w:asciiTheme="majorHAnsi" w:hAnsiTheme="majorHAnsi" w:cs="Arial"/>
                <w:color w:val="7030A0"/>
                <w:sz w:val="16"/>
                <w:szCs w:val="16"/>
              </w:rPr>
              <w:t xml:space="preserve">… </w:t>
            </w:r>
            <w:r w:rsidRPr="009D7C88">
              <w:rPr>
                <w:rFonts w:asciiTheme="majorHAnsi" w:hAnsiTheme="majorHAnsi" w:cs="Arial"/>
                <w:color w:val="7030A0"/>
                <w:sz w:val="16"/>
                <w:szCs w:val="16"/>
              </w:rPr>
              <w:t>crib standards under 16 CFR 1219 and 1220.</w:t>
            </w:r>
          </w:p>
        </w:tc>
        <w:tc>
          <w:tcPr>
            <w:tcW w:w="3240" w:type="dxa"/>
          </w:tcPr>
          <w:p w:rsidR="001B2A59" w:rsidRDefault="001B2A59" w:rsidP="00F809CF">
            <w:pPr>
              <w:rPr>
                <w:rFonts w:asciiTheme="majorHAnsi" w:hAnsiTheme="majorHAnsi" w:cs="Helvetica"/>
                <w:color w:val="C00000"/>
                <w:sz w:val="16"/>
                <w:szCs w:val="16"/>
              </w:rPr>
            </w:pPr>
            <w:r w:rsidRPr="007745B9">
              <w:rPr>
                <w:rFonts w:asciiTheme="majorHAnsi" w:hAnsiTheme="majorHAnsi" w:cs="Helvetica"/>
                <w:color w:val="C00000"/>
                <w:sz w:val="16"/>
                <w:szCs w:val="16"/>
              </w:rPr>
              <w:t>Infants shall have a crib, portable crib or playpen with a clean, non-absorbent mattress. All cribs must comply with current Consumer Product Safety Commission (CPSC) standards. There shall be no items in the crib with the infant (e.g. toys, pillows or stuffed animals).</w:t>
            </w:r>
          </w:p>
          <w:p w:rsidR="001B2A59" w:rsidRDefault="001B2A59" w:rsidP="00F809CF">
            <w:pPr>
              <w:rPr>
                <w:rFonts w:asciiTheme="majorHAnsi" w:hAnsiTheme="majorHAnsi" w:cs="Helvetica"/>
                <w:color w:val="C00000"/>
                <w:sz w:val="16"/>
                <w:szCs w:val="16"/>
              </w:rPr>
            </w:pPr>
          </w:p>
          <w:p w:rsidR="001B2A59" w:rsidRDefault="001B2A59" w:rsidP="00F809CF">
            <w:pPr>
              <w:rPr>
                <w:rFonts w:asciiTheme="majorHAnsi" w:hAnsiTheme="majorHAnsi" w:cs="Arial"/>
                <w:sz w:val="16"/>
                <w:szCs w:val="16"/>
              </w:rPr>
            </w:pPr>
            <w:r>
              <w:rPr>
                <w:rFonts w:asciiTheme="majorHAnsi" w:hAnsiTheme="majorHAnsi" w:cs="Helvetica"/>
                <w:color w:val="C00000"/>
                <w:sz w:val="16"/>
                <w:szCs w:val="16"/>
              </w:rPr>
              <w:t>Culturally appropriate sleeping arrangements.</w:t>
            </w:r>
          </w:p>
        </w:tc>
        <w:tc>
          <w:tcPr>
            <w:tcW w:w="3690" w:type="dxa"/>
            <w:shd w:val="clear" w:color="auto" w:fill="FABF8F" w:themeFill="accent6" w:themeFillTint="99"/>
          </w:tcPr>
          <w:p w:rsidR="001B2A59" w:rsidRDefault="001B2A59" w:rsidP="00F809CF">
            <w:pPr>
              <w:rPr>
                <w:rFonts w:asciiTheme="majorHAnsi" w:hAnsiTheme="majorHAnsi" w:cs="Arial"/>
                <w:sz w:val="16"/>
                <w:szCs w:val="16"/>
              </w:rPr>
            </w:pPr>
            <w:r>
              <w:rPr>
                <w:rFonts w:asciiTheme="majorHAnsi" w:hAnsiTheme="majorHAnsi" w:cs="Arial"/>
                <w:sz w:val="16"/>
                <w:szCs w:val="16"/>
              </w:rPr>
              <w:t>Yes—</w:t>
            </w:r>
          </w:p>
          <w:p w:rsidR="001B2A59" w:rsidRDefault="001B2A59" w:rsidP="00F809CF">
            <w:pPr>
              <w:rPr>
                <w:rFonts w:asciiTheme="majorHAnsi" w:hAnsiTheme="majorHAnsi" w:cs="Arial"/>
                <w:sz w:val="16"/>
                <w:szCs w:val="16"/>
              </w:rPr>
            </w:pPr>
            <w:r>
              <w:rPr>
                <w:rFonts w:asciiTheme="majorHAnsi" w:hAnsiTheme="majorHAnsi" w:cs="Arial"/>
                <w:sz w:val="16"/>
                <w:szCs w:val="16"/>
              </w:rPr>
              <w:t>Must comply but does have financial consequences.</w:t>
            </w:r>
          </w:p>
          <w:p w:rsidR="001B2A59" w:rsidRDefault="001B2A59" w:rsidP="00F809CF">
            <w:pPr>
              <w:rPr>
                <w:rFonts w:asciiTheme="majorHAnsi" w:hAnsiTheme="majorHAnsi" w:cs="Arial"/>
                <w:sz w:val="16"/>
                <w:szCs w:val="16"/>
              </w:rPr>
            </w:pPr>
          </w:p>
          <w:p w:rsidR="001B2A59" w:rsidRDefault="001B2A59" w:rsidP="00F809CF">
            <w:pPr>
              <w:rPr>
                <w:rFonts w:asciiTheme="majorHAnsi" w:hAnsiTheme="majorHAnsi" w:cs="Arial"/>
                <w:sz w:val="16"/>
                <w:szCs w:val="16"/>
              </w:rPr>
            </w:pPr>
            <w:r>
              <w:rPr>
                <w:rFonts w:asciiTheme="majorHAnsi" w:hAnsiTheme="majorHAnsi" w:cs="Arial"/>
                <w:sz w:val="16"/>
                <w:szCs w:val="16"/>
              </w:rPr>
              <w:t>Come back to –address flexibility in use of sleeping arrangements.</w:t>
            </w:r>
          </w:p>
        </w:tc>
      </w:tr>
      <w:tr w:rsidR="001B2A59" w:rsidTr="00F809CF">
        <w:tc>
          <w:tcPr>
            <w:tcW w:w="2898"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414-205-0090(5)(a)</w:t>
            </w:r>
          </w:p>
          <w:p w:rsidR="001B2A59" w:rsidRPr="00DF2693" w:rsidRDefault="001B2A59" w:rsidP="00F809CF">
            <w:pPr>
              <w:rPr>
                <w:rFonts w:asciiTheme="majorHAnsi" w:hAnsiTheme="majorHAnsi" w:cs="Arial"/>
                <w:sz w:val="16"/>
                <w:szCs w:val="16"/>
              </w:rPr>
            </w:pPr>
            <w:r w:rsidRPr="00DF2693">
              <w:rPr>
                <w:rFonts w:asciiTheme="majorHAnsi" w:hAnsiTheme="majorHAnsi" w:cs="Helvetica"/>
                <w:color w:val="0070C0"/>
                <w:sz w:val="16"/>
                <w:szCs w:val="16"/>
              </w:rPr>
              <w:t>An individual bed, mat or cot with individual bedding appropriate to the season shall be provided at nap time for each toddler and preschool-age child in the home and for each school-age child who wants to rest.</w:t>
            </w:r>
          </w:p>
        </w:tc>
        <w:tc>
          <w:tcPr>
            <w:tcW w:w="3330" w:type="dxa"/>
          </w:tcPr>
          <w:p w:rsidR="001B2A59" w:rsidRDefault="001B2A59" w:rsidP="00F809CF">
            <w:pPr>
              <w:rPr>
                <w:rFonts w:asciiTheme="majorHAnsi" w:hAnsiTheme="majorHAnsi" w:cs="Arial"/>
                <w:sz w:val="16"/>
                <w:szCs w:val="16"/>
              </w:rPr>
            </w:pPr>
          </w:p>
        </w:tc>
        <w:tc>
          <w:tcPr>
            <w:tcW w:w="3240" w:type="dxa"/>
          </w:tcPr>
          <w:p w:rsidR="001B2A59" w:rsidRPr="00182947" w:rsidRDefault="001B2A59" w:rsidP="00F809CF">
            <w:pPr>
              <w:rPr>
                <w:rFonts w:asciiTheme="majorHAnsi" w:hAnsiTheme="majorHAnsi" w:cs="Arial"/>
                <w:color w:val="C00000"/>
                <w:sz w:val="16"/>
                <w:szCs w:val="16"/>
              </w:rPr>
            </w:pPr>
          </w:p>
        </w:tc>
        <w:tc>
          <w:tcPr>
            <w:tcW w:w="369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414-205-0090(5)(a)(A)</w:t>
            </w:r>
          </w:p>
          <w:p w:rsidR="001B2A59" w:rsidRPr="00DF2693" w:rsidRDefault="001B2A59" w:rsidP="00F809CF">
            <w:pPr>
              <w:rPr>
                <w:rFonts w:asciiTheme="majorHAnsi" w:hAnsiTheme="majorHAnsi" w:cs="Arial"/>
                <w:sz w:val="16"/>
                <w:szCs w:val="16"/>
              </w:rPr>
            </w:pPr>
            <w:r w:rsidRPr="00DF2693">
              <w:rPr>
                <w:rFonts w:asciiTheme="majorHAnsi" w:hAnsiTheme="majorHAnsi" w:cs="Helvetica"/>
                <w:color w:val="0070C0"/>
                <w:sz w:val="16"/>
                <w:szCs w:val="16"/>
              </w:rPr>
              <w:t>Family beds or sofas may be used with individual bedding appropriate to the season.</w:t>
            </w:r>
          </w:p>
        </w:tc>
        <w:tc>
          <w:tcPr>
            <w:tcW w:w="3330" w:type="dxa"/>
          </w:tcPr>
          <w:p w:rsidR="001B2A59" w:rsidRDefault="001B2A59" w:rsidP="00F809CF">
            <w:pPr>
              <w:rPr>
                <w:rFonts w:asciiTheme="majorHAnsi" w:hAnsiTheme="majorHAnsi" w:cs="Arial"/>
                <w:sz w:val="16"/>
                <w:szCs w:val="16"/>
              </w:rPr>
            </w:pPr>
          </w:p>
        </w:tc>
        <w:tc>
          <w:tcPr>
            <w:tcW w:w="3240" w:type="dxa"/>
          </w:tcPr>
          <w:p w:rsidR="001B2A59" w:rsidRPr="00182947" w:rsidRDefault="001B2A59" w:rsidP="00F809CF">
            <w:pPr>
              <w:rPr>
                <w:rFonts w:asciiTheme="majorHAnsi" w:hAnsiTheme="majorHAnsi" w:cs="Arial"/>
                <w:color w:val="C00000"/>
                <w:sz w:val="16"/>
                <w:szCs w:val="16"/>
              </w:rPr>
            </w:pPr>
          </w:p>
        </w:tc>
        <w:tc>
          <w:tcPr>
            <w:tcW w:w="369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414-205-0090(5)(a)(B)</w:t>
            </w:r>
          </w:p>
          <w:p w:rsidR="001B2A59" w:rsidRPr="00DF2693" w:rsidRDefault="001B2A59" w:rsidP="00F809CF">
            <w:pPr>
              <w:rPr>
                <w:rFonts w:asciiTheme="majorHAnsi" w:hAnsiTheme="majorHAnsi" w:cs="Arial"/>
                <w:sz w:val="16"/>
                <w:szCs w:val="16"/>
              </w:rPr>
            </w:pPr>
            <w:r w:rsidRPr="00DF2693">
              <w:rPr>
                <w:rFonts w:asciiTheme="majorHAnsi" w:hAnsiTheme="majorHAnsi" w:cs="Helvetica"/>
                <w:color w:val="0070C0"/>
                <w:sz w:val="16"/>
                <w:szCs w:val="16"/>
              </w:rPr>
              <w:t>If the parent(s) so request, siblings may share the same bed.</w:t>
            </w:r>
          </w:p>
        </w:tc>
        <w:tc>
          <w:tcPr>
            <w:tcW w:w="3330" w:type="dxa"/>
          </w:tcPr>
          <w:p w:rsidR="001B2A59" w:rsidRDefault="001B2A59" w:rsidP="00F809CF">
            <w:pPr>
              <w:rPr>
                <w:rFonts w:asciiTheme="majorHAnsi" w:hAnsiTheme="majorHAnsi" w:cs="Arial"/>
                <w:sz w:val="16"/>
                <w:szCs w:val="16"/>
              </w:rPr>
            </w:pPr>
          </w:p>
        </w:tc>
        <w:tc>
          <w:tcPr>
            <w:tcW w:w="3240" w:type="dxa"/>
          </w:tcPr>
          <w:p w:rsidR="001B2A59" w:rsidRPr="00182947" w:rsidRDefault="001B2A59" w:rsidP="00F809CF">
            <w:pPr>
              <w:rPr>
                <w:rFonts w:asciiTheme="majorHAnsi" w:hAnsiTheme="majorHAnsi" w:cs="Arial"/>
                <w:color w:val="C00000"/>
                <w:sz w:val="16"/>
                <w:szCs w:val="16"/>
              </w:rPr>
            </w:pPr>
            <w:r w:rsidRPr="00182947">
              <w:rPr>
                <w:rFonts w:asciiTheme="majorHAnsi" w:hAnsiTheme="majorHAnsi" w:cs="Helvetica"/>
                <w:color w:val="C00000"/>
                <w:sz w:val="16"/>
                <w:szCs w:val="16"/>
              </w:rPr>
              <w:t>If the parent(s) so request, siblings may share the same bed.</w:t>
            </w:r>
          </w:p>
        </w:tc>
        <w:tc>
          <w:tcPr>
            <w:tcW w:w="369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414-205-0090(5)(a)(C)</w:t>
            </w:r>
          </w:p>
          <w:p w:rsidR="001B2A59" w:rsidRPr="00DF2693" w:rsidRDefault="001B2A59" w:rsidP="00F809CF">
            <w:pPr>
              <w:rPr>
                <w:rFonts w:asciiTheme="majorHAnsi" w:hAnsiTheme="majorHAnsi" w:cs="Helvetica"/>
                <w:color w:val="0070C0"/>
                <w:sz w:val="16"/>
                <w:szCs w:val="16"/>
              </w:rPr>
            </w:pPr>
            <w:r w:rsidRPr="00DF2693">
              <w:rPr>
                <w:rFonts w:asciiTheme="majorHAnsi" w:hAnsiTheme="majorHAnsi" w:cs="Helvetica"/>
                <w:color w:val="0070C0"/>
                <w:sz w:val="16"/>
                <w:szCs w:val="16"/>
              </w:rPr>
              <w:t>The upper level of bunk beds shall not be used for children under ten years of age.</w:t>
            </w:r>
          </w:p>
        </w:tc>
        <w:tc>
          <w:tcPr>
            <w:tcW w:w="3330" w:type="dxa"/>
          </w:tcPr>
          <w:p w:rsidR="001B2A59" w:rsidRDefault="001B2A59" w:rsidP="00F809CF">
            <w:pPr>
              <w:rPr>
                <w:rFonts w:asciiTheme="majorHAnsi" w:hAnsiTheme="majorHAnsi" w:cs="Arial"/>
                <w:sz w:val="16"/>
                <w:szCs w:val="16"/>
              </w:rPr>
            </w:pPr>
          </w:p>
        </w:tc>
        <w:tc>
          <w:tcPr>
            <w:tcW w:w="3240" w:type="dxa"/>
          </w:tcPr>
          <w:p w:rsidR="001B2A59" w:rsidRPr="00182947" w:rsidRDefault="001B2A59" w:rsidP="00F809CF">
            <w:pPr>
              <w:rPr>
                <w:rFonts w:asciiTheme="majorHAnsi" w:hAnsiTheme="majorHAnsi" w:cs="Arial"/>
                <w:color w:val="C00000"/>
                <w:sz w:val="16"/>
                <w:szCs w:val="16"/>
              </w:rPr>
            </w:pPr>
            <w:r w:rsidRPr="00182947">
              <w:rPr>
                <w:rFonts w:asciiTheme="majorHAnsi" w:hAnsiTheme="majorHAnsi" w:cs="Helvetica"/>
                <w:color w:val="C00000"/>
                <w:sz w:val="16"/>
                <w:szCs w:val="16"/>
              </w:rPr>
              <w:t>The upper level of bunk beds shall not be used for children under ten years of age.</w:t>
            </w:r>
          </w:p>
        </w:tc>
        <w:tc>
          <w:tcPr>
            <w:tcW w:w="369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414-205-0090(5)(a)(D)</w:t>
            </w:r>
          </w:p>
          <w:p w:rsidR="001B2A59" w:rsidRPr="00DF2693" w:rsidRDefault="001B2A59" w:rsidP="00F809CF">
            <w:pPr>
              <w:rPr>
                <w:rFonts w:asciiTheme="majorHAnsi" w:hAnsiTheme="majorHAnsi" w:cs="Helvetica"/>
                <w:color w:val="0070C0"/>
                <w:sz w:val="16"/>
                <w:szCs w:val="16"/>
              </w:rPr>
            </w:pPr>
            <w:r w:rsidRPr="00DF2693">
              <w:rPr>
                <w:rFonts w:asciiTheme="majorHAnsi" w:hAnsiTheme="majorHAnsi" w:cs="Helvetica"/>
                <w:color w:val="0070C0"/>
                <w:sz w:val="16"/>
                <w:szCs w:val="16"/>
              </w:rPr>
              <w:t>The upper level of bunk beds may be used for children ten years or older if the bed rail and safety ladder are in place.</w:t>
            </w:r>
          </w:p>
        </w:tc>
        <w:tc>
          <w:tcPr>
            <w:tcW w:w="3330" w:type="dxa"/>
          </w:tcPr>
          <w:p w:rsidR="001B2A59" w:rsidRDefault="001B2A59" w:rsidP="00F809CF">
            <w:pPr>
              <w:rPr>
                <w:rFonts w:asciiTheme="majorHAnsi" w:hAnsiTheme="majorHAnsi" w:cs="Arial"/>
                <w:sz w:val="16"/>
                <w:szCs w:val="16"/>
              </w:rPr>
            </w:pPr>
          </w:p>
        </w:tc>
        <w:tc>
          <w:tcPr>
            <w:tcW w:w="3240" w:type="dxa"/>
          </w:tcPr>
          <w:p w:rsidR="001B2A59" w:rsidRPr="00182947" w:rsidRDefault="001B2A59" w:rsidP="00F809CF">
            <w:pPr>
              <w:rPr>
                <w:rFonts w:asciiTheme="majorHAnsi" w:hAnsiTheme="majorHAnsi" w:cs="Arial"/>
                <w:color w:val="C00000"/>
                <w:sz w:val="16"/>
                <w:szCs w:val="16"/>
              </w:rPr>
            </w:pPr>
          </w:p>
        </w:tc>
        <w:tc>
          <w:tcPr>
            <w:tcW w:w="369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414-205-0090(5)(c)</w:t>
            </w:r>
          </w:p>
          <w:p w:rsidR="001B2A59" w:rsidRPr="00DF2693" w:rsidRDefault="001B2A59" w:rsidP="00F809CF">
            <w:pPr>
              <w:rPr>
                <w:rFonts w:asciiTheme="majorHAnsi" w:hAnsiTheme="majorHAnsi" w:cs="Helvetica"/>
                <w:color w:val="0070C0"/>
                <w:sz w:val="16"/>
                <w:szCs w:val="16"/>
              </w:rPr>
            </w:pPr>
            <w:r w:rsidRPr="00DF2693">
              <w:rPr>
                <w:rFonts w:asciiTheme="majorHAnsi" w:hAnsiTheme="majorHAnsi" w:cs="Helvetica"/>
                <w:color w:val="0070C0"/>
                <w:sz w:val="16"/>
                <w:szCs w:val="16"/>
              </w:rPr>
              <w:t>If an infant uses a blanket, the blanket may not cover the infant’s head or restrict the infant from moving.</w:t>
            </w:r>
          </w:p>
        </w:tc>
        <w:tc>
          <w:tcPr>
            <w:tcW w:w="3330" w:type="dxa"/>
          </w:tcPr>
          <w:p w:rsidR="001B2A59" w:rsidRDefault="001B2A59" w:rsidP="00F809CF">
            <w:pPr>
              <w:rPr>
                <w:rFonts w:asciiTheme="majorHAnsi" w:hAnsiTheme="majorHAnsi" w:cs="Arial"/>
                <w:sz w:val="16"/>
                <w:szCs w:val="16"/>
              </w:rPr>
            </w:pPr>
          </w:p>
        </w:tc>
        <w:tc>
          <w:tcPr>
            <w:tcW w:w="3240" w:type="dxa"/>
          </w:tcPr>
          <w:p w:rsidR="001B2A59" w:rsidRPr="00182947" w:rsidRDefault="001B2A59" w:rsidP="00F809CF">
            <w:pPr>
              <w:rPr>
                <w:rFonts w:asciiTheme="majorHAnsi" w:hAnsiTheme="majorHAnsi" w:cs="Arial"/>
                <w:color w:val="C00000"/>
                <w:sz w:val="16"/>
                <w:szCs w:val="16"/>
              </w:rPr>
            </w:pPr>
            <w:r w:rsidRPr="00182947">
              <w:rPr>
                <w:rFonts w:asciiTheme="majorHAnsi" w:hAnsiTheme="majorHAnsi" w:cs="Helvetica"/>
                <w:color w:val="C00000"/>
                <w:sz w:val="16"/>
                <w:szCs w:val="16"/>
              </w:rPr>
              <w:t>If an infant uses a blanket, the blanket may not cover the infant’s head or restrict the infant from moving.</w:t>
            </w:r>
          </w:p>
        </w:tc>
        <w:tc>
          <w:tcPr>
            <w:tcW w:w="369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414-205-0100(3)</w:t>
            </w:r>
          </w:p>
          <w:p w:rsidR="001B2A59" w:rsidRPr="00DF2693" w:rsidRDefault="001B2A59" w:rsidP="00F809CF">
            <w:pPr>
              <w:rPr>
                <w:rFonts w:asciiTheme="majorHAnsi" w:hAnsiTheme="majorHAnsi" w:cs="Helvetica"/>
                <w:color w:val="0070C0"/>
                <w:sz w:val="16"/>
                <w:szCs w:val="16"/>
              </w:rPr>
            </w:pPr>
            <w:r w:rsidRPr="00DF2693">
              <w:rPr>
                <w:rFonts w:asciiTheme="majorHAnsi" w:hAnsiTheme="majorHAnsi" w:cs="Helvetica"/>
                <w:color w:val="0070C0"/>
                <w:sz w:val="16"/>
                <w:szCs w:val="16"/>
              </w:rPr>
              <w:t xml:space="preserve">Infants must be laid on their backs on a </w:t>
            </w:r>
            <w:r w:rsidRPr="00DF2693">
              <w:rPr>
                <w:rFonts w:asciiTheme="majorHAnsi" w:hAnsiTheme="majorHAnsi" w:cs="Helvetica"/>
                <w:color w:val="0070C0"/>
                <w:sz w:val="16"/>
                <w:szCs w:val="16"/>
              </w:rPr>
              <w:lastRenderedPageBreak/>
              <w:t>flat surface for sleeping.</w:t>
            </w:r>
          </w:p>
        </w:tc>
        <w:tc>
          <w:tcPr>
            <w:tcW w:w="3330" w:type="dxa"/>
          </w:tcPr>
          <w:p w:rsidR="001B2A59" w:rsidRDefault="001B2A59" w:rsidP="00F809CF">
            <w:pPr>
              <w:rPr>
                <w:rFonts w:asciiTheme="majorHAnsi" w:hAnsiTheme="majorHAnsi" w:cs="Arial"/>
                <w:color w:val="7030A0"/>
                <w:sz w:val="16"/>
                <w:szCs w:val="16"/>
              </w:rPr>
            </w:pPr>
            <w:r w:rsidRPr="00B6302B">
              <w:rPr>
                <w:rFonts w:asciiTheme="majorHAnsi" w:hAnsiTheme="majorHAnsi" w:cs="Arial"/>
                <w:color w:val="7030A0"/>
                <w:sz w:val="16"/>
                <w:szCs w:val="16"/>
              </w:rPr>
              <w:lastRenderedPageBreak/>
              <w:t>461-165-0180(7)</w:t>
            </w:r>
          </w:p>
          <w:p w:rsidR="001B2A59" w:rsidRDefault="001B2A59" w:rsidP="00F809CF">
            <w:pPr>
              <w:rPr>
                <w:rFonts w:asciiTheme="majorHAnsi" w:hAnsiTheme="majorHAnsi" w:cs="Arial"/>
                <w:color w:val="7030A0"/>
                <w:sz w:val="16"/>
                <w:szCs w:val="16"/>
              </w:rPr>
            </w:pPr>
            <w:r>
              <w:rPr>
                <w:rFonts w:asciiTheme="majorHAnsi" w:hAnsiTheme="majorHAnsi" w:cs="Arial"/>
                <w:color w:val="7030A0"/>
                <w:sz w:val="16"/>
                <w:szCs w:val="16"/>
              </w:rPr>
              <w:t>Each provider must:</w:t>
            </w:r>
            <w:r w:rsidRPr="00B6302B">
              <w:rPr>
                <w:rFonts w:asciiTheme="majorHAnsi" w:hAnsiTheme="majorHAnsi" w:cs="Arial"/>
                <w:color w:val="7030A0"/>
                <w:sz w:val="16"/>
                <w:szCs w:val="16"/>
              </w:rPr>
              <w:t xml:space="preserve"> </w:t>
            </w:r>
          </w:p>
          <w:p w:rsidR="001B2A59" w:rsidRDefault="001B2A59" w:rsidP="00F809CF">
            <w:pPr>
              <w:rPr>
                <w:rFonts w:asciiTheme="majorHAnsi" w:hAnsiTheme="majorHAnsi" w:cs="Arial"/>
                <w:sz w:val="16"/>
                <w:szCs w:val="16"/>
              </w:rPr>
            </w:pPr>
            <w:r w:rsidRPr="00B6302B">
              <w:rPr>
                <w:rFonts w:asciiTheme="majorHAnsi" w:hAnsiTheme="majorHAnsi" w:cs="Arial"/>
                <w:color w:val="7030A0"/>
                <w:sz w:val="16"/>
                <w:szCs w:val="16"/>
              </w:rPr>
              <w:lastRenderedPageBreak/>
              <w:t>(t)</w:t>
            </w:r>
            <w:r>
              <w:rPr>
                <w:rFonts w:asciiTheme="majorHAnsi" w:hAnsiTheme="majorHAnsi" w:cs="Arial"/>
                <w:color w:val="7030A0"/>
                <w:sz w:val="16"/>
                <w:szCs w:val="16"/>
              </w:rPr>
              <w:t xml:space="preserve">  </w:t>
            </w:r>
            <w:r w:rsidRPr="00B6302B">
              <w:rPr>
                <w:rFonts w:asciiTheme="majorHAnsi" w:hAnsiTheme="majorHAnsi" w:cs="Arial"/>
                <w:color w:val="7030A0"/>
                <w:sz w:val="16"/>
                <w:szCs w:val="16"/>
              </w:rPr>
              <w:t>Place infants to sleep on their backs.</w:t>
            </w:r>
          </w:p>
        </w:tc>
        <w:tc>
          <w:tcPr>
            <w:tcW w:w="3240" w:type="dxa"/>
          </w:tcPr>
          <w:p w:rsidR="001B2A59" w:rsidRPr="00182947" w:rsidRDefault="001B2A59" w:rsidP="00F809CF">
            <w:pPr>
              <w:rPr>
                <w:rFonts w:asciiTheme="majorHAnsi" w:hAnsiTheme="majorHAnsi" w:cs="Arial"/>
                <w:color w:val="C00000"/>
                <w:sz w:val="16"/>
                <w:szCs w:val="16"/>
              </w:rPr>
            </w:pPr>
            <w:r w:rsidRPr="00182947">
              <w:rPr>
                <w:rFonts w:asciiTheme="majorHAnsi" w:hAnsiTheme="majorHAnsi" w:cs="Helvetica"/>
                <w:color w:val="C00000"/>
                <w:sz w:val="16"/>
                <w:szCs w:val="16"/>
              </w:rPr>
              <w:lastRenderedPageBreak/>
              <w:t>Infants must be laid on their backs on a flat surface for sleeping.</w:t>
            </w:r>
          </w:p>
        </w:tc>
        <w:tc>
          <w:tcPr>
            <w:tcW w:w="369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lastRenderedPageBreak/>
              <w:t>414-205-0100(11)(e)</w:t>
            </w:r>
          </w:p>
          <w:p w:rsidR="001B2A59" w:rsidRPr="00DF2693" w:rsidRDefault="001B2A59" w:rsidP="00F809CF">
            <w:pPr>
              <w:rPr>
                <w:rFonts w:asciiTheme="majorHAnsi" w:hAnsiTheme="majorHAnsi" w:cs="Helvetica"/>
                <w:color w:val="0070C0"/>
                <w:sz w:val="16"/>
                <w:szCs w:val="16"/>
              </w:rPr>
            </w:pPr>
            <w:r w:rsidRPr="00DF2693">
              <w:rPr>
                <w:rFonts w:asciiTheme="majorHAnsi" w:hAnsiTheme="majorHAnsi" w:cs="Helvetica"/>
                <w:color w:val="0070C0"/>
                <w:sz w:val="16"/>
                <w:szCs w:val="16"/>
              </w:rPr>
              <w:t>Children shall not be laid down with a bottle for sleeping.</w:t>
            </w:r>
          </w:p>
        </w:tc>
        <w:tc>
          <w:tcPr>
            <w:tcW w:w="3330" w:type="dxa"/>
          </w:tcPr>
          <w:p w:rsidR="001B2A59" w:rsidRDefault="001B2A59" w:rsidP="00F809CF">
            <w:pPr>
              <w:rPr>
                <w:rFonts w:asciiTheme="majorHAnsi" w:hAnsiTheme="majorHAnsi" w:cs="Arial"/>
                <w:sz w:val="16"/>
                <w:szCs w:val="16"/>
              </w:rPr>
            </w:pPr>
          </w:p>
        </w:tc>
        <w:tc>
          <w:tcPr>
            <w:tcW w:w="3240" w:type="dxa"/>
          </w:tcPr>
          <w:p w:rsidR="001B2A59" w:rsidRDefault="001B2A59" w:rsidP="00F809CF">
            <w:pPr>
              <w:rPr>
                <w:rFonts w:asciiTheme="majorHAnsi" w:hAnsiTheme="majorHAnsi" w:cs="Arial"/>
                <w:sz w:val="16"/>
                <w:szCs w:val="16"/>
              </w:rPr>
            </w:pPr>
            <w:r w:rsidRPr="00182947">
              <w:rPr>
                <w:rFonts w:asciiTheme="majorHAnsi" w:hAnsiTheme="majorHAnsi" w:cs="Helvetica"/>
                <w:color w:val="C00000"/>
                <w:sz w:val="16"/>
                <w:szCs w:val="16"/>
              </w:rPr>
              <w:t>Children shall not be laid down with a bottle for sleeping.</w:t>
            </w:r>
          </w:p>
        </w:tc>
        <w:tc>
          <w:tcPr>
            <w:tcW w:w="3690" w:type="dxa"/>
          </w:tcPr>
          <w:p w:rsidR="001B2A59" w:rsidRDefault="001B2A59" w:rsidP="00F809CF">
            <w:pPr>
              <w:rPr>
                <w:rFonts w:asciiTheme="majorHAnsi" w:hAnsiTheme="majorHAnsi" w:cs="Arial"/>
                <w:sz w:val="16"/>
                <w:szCs w:val="16"/>
              </w:rPr>
            </w:pPr>
          </w:p>
        </w:tc>
      </w:tr>
    </w:tbl>
    <w:p w:rsidR="001B2A59" w:rsidRDefault="001B2A59" w:rsidP="001B2A59">
      <w:pPr>
        <w:rPr>
          <w:rFonts w:asciiTheme="majorHAnsi" w:hAnsiTheme="majorHAnsi" w:cs="Arial"/>
          <w:sz w:val="16"/>
          <w:szCs w:val="16"/>
        </w:rPr>
      </w:pPr>
    </w:p>
    <w:p w:rsidR="001B2A59" w:rsidRPr="005C6A0A" w:rsidRDefault="001B2A59" w:rsidP="001B2A59">
      <w:pPr>
        <w:rPr>
          <w:rStyle w:val="Strong"/>
          <w:rFonts w:asciiTheme="minorHAnsi" w:hAnsiTheme="minorHAnsi"/>
        </w:rPr>
      </w:pPr>
      <w:r w:rsidRPr="005C6A0A">
        <w:rPr>
          <w:rStyle w:val="Strong"/>
          <w:rFonts w:asciiTheme="minorHAnsi" w:hAnsiTheme="minorHAnsi"/>
        </w:rPr>
        <w:t>(c)  The administration of medication, consistent with standards for parental consent.</w:t>
      </w:r>
      <w:r w:rsidRPr="005C6A0A">
        <w:rPr>
          <w:rStyle w:val="Strong"/>
          <w:rFonts w:asciiTheme="minorHAnsi" w:hAnsiTheme="minorHAnsi"/>
        </w:rPr>
        <w:tab/>
      </w:r>
    </w:p>
    <w:p w:rsidR="001B2A59" w:rsidRDefault="001B2A59" w:rsidP="001B2A59">
      <w:pPr>
        <w:rPr>
          <w:rFonts w:asciiTheme="majorHAnsi" w:hAnsiTheme="majorHAnsi" w:cs="Arial"/>
          <w:sz w:val="16"/>
          <w:szCs w:val="16"/>
        </w:rPr>
      </w:pPr>
      <w:r>
        <w:rPr>
          <w:rFonts w:asciiTheme="majorHAnsi" w:hAnsiTheme="majorHAnsi" w:cs="Arial"/>
          <w:sz w:val="16"/>
          <w:szCs w:val="16"/>
        </w:rPr>
        <w:tab/>
      </w:r>
    </w:p>
    <w:tbl>
      <w:tblPr>
        <w:tblStyle w:val="TableGrid"/>
        <w:tblW w:w="13428" w:type="dxa"/>
        <w:tblLook w:val="04A0" w:firstRow="1" w:lastRow="0" w:firstColumn="1" w:lastColumn="0" w:noHBand="0" w:noVBand="1"/>
      </w:tblPr>
      <w:tblGrid>
        <w:gridCol w:w="2898"/>
        <w:gridCol w:w="3330"/>
        <w:gridCol w:w="3240"/>
        <w:gridCol w:w="3960"/>
      </w:tblGrid>
      <w:tr w:rsidR="001B2A59" w:rsidTr="00F809CF">
        <w:trPr>
          <w:trHeight w:val="620"/>
        </w:trPr>
        <w:tc>
          <w:tcPr>
            <w:tcW w:w="2898" w:type="dxa"/>
            <w:shd w:val="clear" w:color="auto" w:fill="FBD4B4" w:themeFill="accent6" w:themeFillTint="66"/>
          </w:tcPr>
          <w:p w:rsidR="001B2A59" w:rsidRDefault="001B2A59" w:rsidP="00F809CF">
            <w:pPr>
              <w:jc w:val="center"/>
              <w:rPr>
                <w:rFonts w:asciiTheme="majorHAnsi" w:hAnsiTheme="majorHAnsi"/>
                <w:b/>
                <w:sz w:val="16"/>
                <w:szCs w:val="16"/>
              </w:rPr>
            </w:pPr>
          </w:p>
          <w:p w:rsidR="001B2A59" w:rsidRPr="00AE2DF5" w:rsidRDefault="001B2A59" w:rsidP="00F809CF">
            <w:pPr>
              <w:jc w:val="center"/>
              <w:rPr>
                <w:rFonts w:asciiTheme="majorHAnsi" w:hAnsiTheme="majorHAnsi"/>
                <w:b/>
                <w:sz w:val="16"/>
                <w:szCs w:val="16"/>
              </w:rPr>
            </w:pPr>
            <w:r>
              <w:rPr>
                <w:rFonts w:asciiTheme="majorHAnsi" w:hAnsiTheme="majorHAnsi"/>
                <w:b/>
                <w:sz w:val="16"/>
                <w:szCs w:val="16"/>
              </w:rPr>
              <w:t>REGISTERD FAMILY HOME Rules</w:t>
            </w:r>
          </w:p>
        </w:tc>
        <w:tc>
          <w:tcPr>
            <w:tcW w:w="333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DHS Rules</w:t>
            </w:r>
          </w:p>
        </w:tc>
        <w:tc>
          <w:tcPr>
            <w:tcW w:w="324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960" w:type="dxa"/>
            <w:shd w:val="clear" w:color="auto" w:fill="FBD4B4" w:themeFill="accent6" w:themeFillTint="66"/>
          </w:tcPr>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Yes/No  - Suggestions</w:t>
            </w:r>
          </w:p>
        </w:tc>
      </w:tr>
      <w:tr w:rsidR="001B2A59" w:rsidTr="00F809CF">
        <w:trPr>
          <w:trHeight w:val="960"/>
        </w:trPr>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414-205-0100(7)</w:t>
            </w:r>
          </w:p>
          <w:p w:rsidR="001B2A59" w:rsidRPr="00396651" w:rsidRDefault="001B2A59" w:rsidP="00F809CF">
            <w:pPr>
              <w:pStyle w:val="ListParagraph"/>
              <w:spacing w:before="100" w:beforeAutospacing="1" w:after="100" w:afterAutospacing="1"/>
              <w:ind w:left="0"/>
              <w:rPr>
                <w:rFonts w:asciiTheme="majorHAnsi" w:hAnsiTheme="majorHAnsi" w:cs="Arial"/>
                <w:sz w:val="16"/>
                <w:szCs w:val="16"/>
              </w:rPr>
            </w:pPr>
            <w:r w:rsidRPr="00A37409">
              <w:rPr>
                <w:rFonts w:asciiTheme="majorHAnsi" w:hAnsiTheme="majorHAnsi" w:cs="Helvetica"/>
                <w:color w:val="0070C0"/>
                <w:sz w:val="16"/>
                <w:szCs w:val="16"/>
              </w:rPr>
              <w:t xml:space="preserve">Prescription and non-prescription medication shall only be given to a child if the provider has written authorization from the parent, as required in OAR 414-xxx-0130(3). </w:t>
            </w:r>
          </w:p>
        </w:tc>
        <w:tc>
          <w:tcPr>
            <w:tcW w:w="3330" w:type="dxa"/>
          </w:tcPr>
          <w:p w:rsidR="001B2A59" w:rsidRDefault="001B2A59" w:rsidP="00F809CF">
            <w:pPr>
              <w:rPr>
                <w:rFonts w:asciiTheme="majorHAnsi" w:hAnsiTheme="majorHAnsi" w:cs="Arial"/>
                <w:sz w:val="16"/>
                <w:szCs w:val="16"/>
              </w:rPr>
            </w:pPr>
            <w:r>
              <w:rPr>
                <w:rFonts w:asciiTheme="majorHAnsi" w:hAnsiTheme="majorHAnsi" w:cs="Arial"/>
                <w:color w:val="7030A0"/>
                <w:sz w:val="16"/>
                <w:szCs w:val="16"/>
              </w:rPr>
              <w:t>Considering rule for relative care</w:t>
            </w:r>
          </w:p>
        </w:tc>
        <w:tc>
          <w:tcPr>
            <w:tcW w:w="3240" w:type="dxa"/>
          </w:tcPr>
          <w:p w:rsidR="001B2A59" w:rsidRDefault="001B2A59" w:rsidP="00F809CF">
            <w:pPr>
              <w:rPr>
                <w:rFonts w:asciiTheme="majorHAnsi" w:hAnsiTheme="majorHAnsi" w:cs="Arial"/>
                <w:sz w:val="16"/>
                <w:szCs w:val="16"/>
              </w:rPr>
            </w:pPr>
            <w:r w:rsidRPr="00182947">
              <w:rPr>
                <w:rFonts w:asciiTheme="majorHAnsi" w:hAnsiTheme="majorHAnsi" w:cs="Helvetica"/>
                <w:color w:val="C00000"/>
                <w:sz w:val="16"/>
                <w:szCs w:val="16"/>
              </w:rPr>
              <w:t>Prescription and non-prescription medication shall only be given to a child if the provider has written authorization from the parent.</w:t>
            </w:r>
          </w:p>
        </w:tc>
        <w:tc>
          <w:tcPr>
            <w:tcW w:w="3960" w:type="dxa"/>
          </w:tcPr>
          <w:p w:rsidR="001B2A59" w:rsidRDefault="001B2A59" w:rsidP="00F809CF">
            <w:pPr>
              <w:rPr>
                <w:rFonts w:asciiTheme="majorHAnsi" w:hAnsiTheme="majorHAnsi" w:cs="Arial"/>
                <w:sz w:val="16"/>
                <w:szCs w:val="16"/>
              </w:rPr>
            </w:pPr>
          </w:p>
        </w:tc>
      </w:tr>
      <w:tr w:rsidR="001B2A59" w:rsidTr="00F809CF">
        <w:trPr>
          <w:trHeight w:val="611"/>
        </w:trPr>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414-205-0100(8)</w:t>
            </w:r>
          </w:p>
          <w:p w:rsidR="001B2A59" w:rsidRPr="00A37409"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A37409">
              <w:rPr>
                <w:rFonts w:asciiTheme="majorHAnsi" w:hAnsiTheme="majorHAnsi" w:cs="Helvetica"/>
                <w:color w:val="0070C0"/>
                <w:sz w:val="16"/>
                <w:szCs w:val="16"/>
              </w:rPr>
              <w:t xml:space="preserve">Prescription and non-prescription medications must be properly labeled and stored. </w:t>
            </w:r>
          </w:p>
        </w:tc>
        <w:tc>
          <w:tcPr>
            <w:tcW w:w="3330" w:type="dxa"/>
          </w:tcPr>
          <w:p w:rsidR="001B2A59" w:rsidRDefault="001B2A59" w:rsidP="00F809CF">
            <w:pPr>
              <w:rPr>
                <w:rFonts w:asciiTheme="majorHAnsi" w:hAnsiTheme="majorHAnsi" w:cs="Arial"/>
                <w:sz w:val="16"/>
                <w:szCs w:val="16"/>
              </w:rPr>
            </w:pPr>
          </w:p>
        </w:tc>
        <w:tc>
          <w:tcPr>
            <w:tcW w:w="3240" w:type="dxa"/>
          </w:tcPr>
          <w:p w:rsidR="001B2A59" w:rsidRPr="00182947" w:rsidRDefault="001B2A59" w:rsidP="00F809CF">
            <w:pPr>
              <w:rPr>
                <w:rFonts w:asciiTheme="majorHAnsi" w:hAnsiTheme="majorHAnsi" w:cs="Arial"/>
                <w:color w:val="C00000"/>
                <w:sz w:val="16"/>
                <w:szCs w:val="16"/>
              </w:rPr>
            </w:pPr>
            <w:r w:rsidRPr="00182947">
              <w:rPr>
                <w:rFonts w:asciiTheme="majorHAnsi" w:hAnsiTheme="majorHAnsi" w:cs="Helvetica"/>
                <w:color w:val="C00000"/>
                <w:sz w:val="16"/>
                <w:szCs w:val="16"/>
              </w:rPr>
              <w:t>Prescription and non-prescription medications must be properly labeled and stored.</w:t>
            </w:r>
          </w:p>
        </w:tc>
        <w:tc>
          <w:tcPr>
            <w:tcW w:w="3960" w:type="dxa"/>
          </w:tcPr>
          <w:p w:rsidR="001B2A59" w:rsidRDefault="001B2A59" w:rsidP="00F809CF">
            <w:pPr>
              <w:rPr>
                <w:rFonts w:asciiTheme="majorHAnsi" w:hAnsiTheme="majorHAnsi" w:cs="Arial"/>
                <w:sz w:val="16"/>
                <w:szCs w:val="16"/>
              </w:rPr>
            </w:pPr>
          </w:p>
        </w:tc>
      </w:tr>
      <w:tr w:rsidR="001B2A59" w:rsidTr="00F809CF">
        <w:trPr>
          <w:trHeight w:val="620"/>
        </w:trPr>
        <w:tc>
          <w:tcPr>
            <w:tcW w:w="2898"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414-205-0100(8)(a)</w:t>
            </w:r>
          </w:p>
          <w:p w:rsidR="001B2A59" w:rsidRPr="00A37409" w:rsidRDefault="001B2A59" w:rsidP="00F809CF">
            <w:pPr>
              <w:rPr>
                <w:rFonts w:asciiTheme="majorHAnsi" w:hAnsiTheme="majorHAnsi" w:cs="Helvetica"/>
                <w:color w:val="0070C0"/>
                <w:sz w:val="16"/>
                <w:szCs w:val="16"/>
              </w:rPr>
            </w:pPr>
            <w:r w:rsidRPr="00A37409">
              <w:rPr>
                <w:rFonts w:asciiTheme="majorHAnsi" w:hAnsiTheme="majorHAnsi" w:cs="Helvetica"/>
                <w:color w:val="0070C0"/>
                <w:sz w:val="16"/>
                <w:szCs w:val="16"/>
              </w:rPr>
              <w:t>Non-prescription medications or topical substances must be labeled with the child's name.</w:t>
            </w:r>
          </w:p>
        </w:tc>
        <w:tc>
          <w:tcPr>
            <w:tcW w:w="3330" w:type="dxa"/>
          </w:tcPr>
          <w:p w:rsidR="001B2A59" w:rsidRDefault="001B2A59" w:rsidP="00F809CF">
            <w:pPr>
              <w:rPr>
                <w:rFonts w:asciiTheme="majorHAnsi" w:hAnsiTheme="majorHAnsi" w:cs="Arial"/>
                <w:sz w:val="16"/>
                <w:szCs w:val="16"/>
              </w:rPr>
            </w:pPr>
          </w:p>
        </w:tc>
        <w:tc>
          <w:tcPr>
            <w:tcW w:w="3240" w:type="dxa"/>
          </w:tcPr>
          <w:p w:rsidR="001B2A59" w:rsidRPr="00182947" w:rsidRDefault="001B2A59" w:rsidP="00F809CF">
            <w:pPr>
              <w:rPr>
                <w:rFonts w:asciiTheme="majorHAnsi" w:hAnsiTheme="majorHAnsi" w:cs="Arial"/>
                <w:color w:val="C00000"/>
                <w:sz w:val="16"/>
                <w:szCs w:val="16"/>
              </w:rPr>
            </w:pPr>
            <w:r w:rsidRPr="00182947">
              <w:rPr>
                <w:rFonts w:asciiTheme="majorHAnsi" w:hAnsiTheme="majorHAnsi" w:cs="Helvetica"/>
                <w:color w:val="C00000"/>
                <w:sz w:val="16"/>
                <w:szCs w:val="16"/>
              </w:rPr>
              <w:t>Non-prescription medications or topical substances must be labeled with the child's name.</w:t>
            </w:r>
          </w:p>
        </w:tc>
        <w:tc>
          <w:tcPr>
            <w:tcW w:w="3960" w:type="dxa"/>
          </w:tcPr>
          <w:p w:rsidR="001B2A59" w:rsidRDefault="001B2A59" w:rsidP="00F809CF">
            <w:pPr>
              <w:rPr>
                <w:rFonts w:asciiTheme="majorHAnsi" w:hAnsiTheme="majorHAnsi" w:cs="Arial"/>
                <w:sz w:val="16"/>
                <w:szCs w:val="16"/>
              </w:rPr>
            </w:pPr>
          </w:p>
        </w:tc>
      </w:tr>
      <w:tr w:rsidR="001B2A59" w:rsidTr="00F809CF">
        <w:trPr>
          <w:trHeight w:val="1160"/>
        </w:trPr>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414-205-0100(8)(b)</w:t>
            </w:r>
          </w:p>
          <w:p w:rsidR="001B2A59" w:rsidRPr="00396651" w:rsidRDefault="001B2A59" w:rsidP="00F809CF">
            <w:pPr>
              <w:pStyle w:val="ListParagraph"/>
              <w:spacing w:before="100" w:beforeAutospacing="1" w:after="100" w:afterAutospacing="1"/>
              <w:ind w:left="0"/>
              <w:rPr>
                <w:rFonts w:asciiTheme="majorHAnsi" w:hAnsiTheme="majorHAnsi" w:cs="Arial"/>
                <w:sz w:val="16"/>
                <w:szCs w:val="16"/>
              </w:rPr>
            </w:pPr>
            <w:r w:rsidRPr="001F2CEF">
              <w:rPr>
                <w:rFonts w:asciiTheme="majorHAnsi" w:hAnsiTheme="majorHAnsi" w:cs="Helvetica"/>
                <w:color w:val="0070C0"/>
                <w:sz w:val="16"/>
                <w:szCs w:val="16"/>
              </w:rPr>
              <w:t xml:space="preserve">Prescription medications must be in the original container and labeled with the child's name, the name of the drug, dosage, directions for administering, and the physician's name. </w:t>
            </w:r>
          </w:p>
        </w:tc>
        <w:tc>
          <w:tcPr>
            <w:tcW w:w="3330" w:type="dxa"/>
          </w:tcPr>
          <w:p w:rsidR="001B2A59" w:rsidRDefault="001B2A59" w:rsidP="00F809CF">
            <w:pPr>
              <w:rPr>
                <w:rFonts w:asciiTheme="majorHAnsi" w:hAnsiTheme="majorHAnsi" w:cs="Arial"/>
                <w:sz w:val="16"/>
                <w:szCs w:val="16"/>
              </w:rPr>
            </w:pPr>
          </w:p>
        </w:tc>
        <w:tc>
          <w:tcPr>
            <w:tcW w:w="3240" w:type="dxa"/>
          </w:tcPr>
          <w:p w:rsidR="001B2A59" w:rsidRPr="00182947" w:rsidRDefault="001B2A59" w:rsidP="00F809CF">
            <w:pPr>
              <w:rPr>
                <w:rFonts w:asciiTheme="majorHAnsi" w:hAnsiTheme="majorHAnsi" w:cs="Arial"/>
                <w:color w:val="C00000"/>
                <w:sz w:val="16"/>
                <w:szCs w:val="16"/>
              </w:rPr>
            </w:pPr>
            <w:r w:rsidRPr="00182947">
              <w:rPr>
                <w:rFonts w:asciiTheme="majorHAnsi" w:hAnsiTheme="majorHAnsi" w:cs="Helvetica"/>
                <w:color w:val="C00000"/>
                <w:sz w:val="16"/>
                <w:szCs w:val="16"/>
              </w:rPr>
              <w:t>Prescription medications must be in the original container and labeled with the child's name, the name of the drug, dosage, directions for administering, and the physician's name.</w:t>
            </w:r>
          </w:p>
        </w:tc>
        <w:tc>
          <w:tcPr>
            <w:tcW w:w="3960" w:type="dxa"/>
          </w:tcPr>
          <w:p w:rsidR="001B2A59" w:rsidRDefault="001B2A59" w:rsidP="00F809CF">
            <w:pPr>
              <w:rPr>
                <w:rFonts w:asciiTheme="majorHAnsi" w:hAnsiTheme="majorHAnsi" w:cs="Arial"/>
                <w:sz w:val="16"/>
                <w:szCs w:val="16"/>
              </w:rPr>
            </w:pPr>
          </w:p>
        </w:tc>
      </w:tr>
      <w:tr w:rsidR="001B2A59" w:rsidTr="00F809CF">
        <w:trPr>
          <w:trHeight w:val="800"/>
        </w:trPr>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414-205-0100(8)(c)</w:t>
            </w:r>
          </w:p>
          <w:p w:rsidR="001B2A59" w:rsidRPr="001F2CEF"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Medication requiring refrigeration must be kept in a separate, tightly covered container, marked "medication," in the refrigerator. </w:t>
            </w:r>
          </w:p>
        </w:tc>
        <w:tc>
          <w:tcPr>
            <w:tcW w:w="3330" w:type="dxa"/>
          </w:tcPr>
          <w:p w:rsidR="001B2A59" w:rsidRDefault="001B2A59" w:rsidP="00F809CF">
            <w:pPr>
              <w:rPr>
                <w:rFonts w:asciiTheme="majorHAnsi" w:hAnsiTheme="majorHAnsi" w:cs="Arial"/>
                <w:sz w:val="16"/>
                <w:szCs w:val="16"/>
              </w:rPr>
            </w:pPr>
          </w:p>
        </w:tc>
        <w:tc>
          <w:tcPr>
            <w:tcW w:w="3240" w:type="dxa"/>
          </w:tcPr>
          <w:p w:rsidR="001B2A59" w:rsidRPr="00182947" w:rsidRDefault="001B2A59" w:rsidP="00F809CF">
            <w:pPr>
              <w:rPr>
                <w:rFonts w:asciiTheme="majorHAnsi" w:hAnsiTheme="majorHAnsi" w:cs="Arial"/>
                <w:color w:val="C00000"/>
                <w:sz w:val="16"/>
                <w:szCs w:val="16"/>
              </w:rPr>
            </w:pPr>
            <w:r w:rsidRPr="00182947">
              <w:rPr>
                <w:rFonts w:asciiTheme="majorHAnsi" w:hAnsiTheme="majorHAnsi" w:cs="Helvetica"/>
                <w:color w:val="C00000"/>
                <w:sz w:val="16"/>
                <w:szCs w:val="16"/>
              </w:rPr>
              <w:t>Medication requiring refrigeration must be kept in a separate, tightly covered container, marked "medication," in the refrigerator.</w:t>
            </w:r>
          </w:p>
        </w:tc>
        <w:tc>
          <w:tcPr>
            <w:tcW w:w="3960" w:type="dxa"/>
          </w:tcPr>
          <w:p w:rsidR="001B2A59" w:rsidRDefault="001B2A59" w:rsidP="00F809CF">
            <w:pPr>
              <w:rPr>
                <w:rFonts w:asciiTheme="majorHAnsi" w:hAnsiTheme="majorHAnsi" w:cs="Arial"/>
                <w:sz w:val="16"/>
                <w:szCs w:val="16"/>
              </w:rPr>
            </w:pPr>
          </w:p>
        </w:tc>
      </w:tr>
      <w:tr w:rsidR="001B2A59" w:rsidTr="00F809CF">
        <w:trPr>
          <w:trHeight w:val="2690"/>
        </w:trPr>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lastRenderedPageBreak/>
              <w:t>14-205-0100(9)</w:t>
            </w:r>
          </w:p>
          <w:p w:rsidR="001B2A59" w:rsidRPr="001F2CEF"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Sunscreen is considered a non-prescription medication and may be used for child care children under the following conditions: </w:t>
            </w:r>
          </w:p>
          <w:p w:rsidR="001B2A59" w:rsidRPr="001F2CEF"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(a) Providers must obtain written parental authorization prior to using sunscreen. </w:t>
            </w:r>
          </w:p>
          <w:p w:rsidR="001B2A59" w:rsidRPr="001F2CEF"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(b) One container of sunscreen may be used for child care children unless a parent supplies an individual container for their child. The sunscreen shall be applied in a manner that prevents contaminating the container. </w:t>
            </w:r>
          </w:p>
        </w:tc>
        <w:tc>
          <w:tcPr>
            <w:tcW w:w="3330" w:type="dxa"/>
          </w:tcPr>
          <w:p w:rsidR="001B2A59" w:rsidRDefault="001B2A59" w:rsidP="00F809CF">
            <w:pPr>
              <w:rPr>
                <w:rFonts w:asciiTheme="majorHAnsi" w:hAnsiTheme="majorHAnsi" w:cs="Arial"/>
                <w:sz w:val="16"/>
                <w:szCs w:val="16"/>
              </w:rPr>
            </w:pPr>
          </w:p>
        </w:tc>
        <w:tc>
          <w:tcPr>
            <w:tcW w:w="3240" w:type="dxa"/>
          </w:tcPr>
          <w:p w:rsidR="001B2A59" w:rsidRPr="00425E3F" w:rsidRDefault="001B2A59" w:rsidP="00F809CF">
            <w:pPr>
              <w:rPr>
                <w:rFonts w:asciiTheme="majorHAnsi" w:hAnsiTheme="majorHAnsi" w:cs="Arial"/>
                <w:sz w:val="22"/>
                <w:szCs w:val="22"/>
              </w:rPr>
            </w:pPr>
            <w:r w:rsidRPr="00110382">
              <w:rPr>
                <w:rFonts w:asciiTheme="majorHAnsi" w:hAnsiTheme="majorHAnsi" w:cs="Helvetica"/>
                <w:color w:val="C00000"/>
                <w:sz w:val="16"/>
                <w:szCs w:val="16"/>
              </w:rPr>
              <w:t>Sunscreen may be used with written parental authorization.</w:t>
            </w:r>
          </w:p>
        </w:tc>
        <w:tc>
          <w:tcPr>
            <w:tcW w:w="3960" w:type="dxa"/>
          </w:tcPr>
          <w:p w:rsidR="001B2A59" w:rsidRDefault="001B2A59" w:rsidP="00F809CF">
            <w:pPr>
              <w:rPr>
                <w:rFonts w:asciiTheme="majorHAnsi" w:hAnsiTheme="majorHAnsi" w:cs="Arial"/>
                <w:sz w:val="16"/>
                <w:szCs w:val="16"/>
              </w:rPr>
            </w:pPr>
          </w:p>
        </w:tc>
      </w:tr>
      <w:tr w:rsidR="001B2A59" w:rsidTr="00F809CF">
        <w:trPr>
          <w:trHeight w:val="640"/>
        </w:trPr>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414-205-0100(9)(b)(A)</w:t>
            </w:r>
          </w:p>
          <w:p w:rsidR="001B2A59" w:rsidRPr="001F2CEF"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Parents must be informed of the type of product and the sun protective factor (SPF). </w:t>
            </w:r>
          </w:p>
        </w:tc>
        <w:tc>
          <w:tcPr>
            <w:tcW w:w="3330" w:type="dxa"/>
          </w:tcPr>
          <w:p w:rsidR="001B2A59" w:rsidRDefault="001B2A59" w:rsidP="00F809CF">
            <w:pPr>
              <w:rPr>
                <w:rFonts w:asciiTheme="majorHAnsi" w:hAnsiTheme="majorHAnsi" w:cs="Arial"/>
                <w:sz w:val="16"/>
                <w:szCs w:val="16"/>
              </w:rPr>
            </w:pPr>
          </w:p>
        </w:tc>
        <w:tc>
          <w:tcPr>
            <w:tcW w:w="3240" w:type="dxa"/>
          </w:tcPr>
          <w:p w:rsidR="001B2A59" w:rsidRPr="00182947" w:rsidRDefault="001B2A59" w:rsidP="00F809CF">
            <w:pPr>
              <w:rPr>
                <w:rFonts w:asciiTheme="majorHAnsi" w:hAnsiTheme="majorHAnsi" w:cs="Arial"/>
                <w:color w:val="C00000"/>
                <w:sz w:val="16"/>
                <w:szCs w:val="16"/>
              </w:rPr>
            </w:pPr>
          </w:p>
        </w:tc>
        <w:tc>
          <w:tcPr>
            <w:tcW w:w="3960" w:type="dxa"/>
          </w:tcPr>
          <w:p w:rsidR="001B2A59" w:rsidRDefault="001B2A59" w:rsidP="00F809CF">
            <w:pPr>
              <w:rPr>
                <w:rFonts w:asciiTheme="majorHAnsi" w:hAnsiTheme="majorHAnsi" w:cs="Arial"/>
                <w:sz w:val="16"/>
                <w:szCs w:val="16"/>
              </w:rPr>
            </w:pPr>
          </w:p>
        </w:tc>
      </w:tr>
      <w:tr w:rsidR="001B2A59" w:rsidTr="00F809CF">
        <w:trPr>
          <w:trHeight w:val="630"/>
        </w:trPr>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414-205-0100(9)(b)(B)</w:t>
            </w:r>
          </w:p>
          <w:p w:rsidR="001B2A59" w:rsidRPr="001F2CEF"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Parents must be given the opportunity to inspect the product and active ingredients. </w:t>
            </w:r>
          </w:p>
        </w:tc>
        <w:tc>
          <w:tcPr>
            <w:tcW w:w="3330" w:type="dxa"/>
          </w:tcPr>
          <w:p w:rsidR="001B2A59" w:rsidRDefault="001B2A59" w:rsidP="00F809CF">
            <w:pPr>
              <w:rPr>
                <w:rFonts w:asciiTheme="majorHAnsi" w:hAnsiTheme="majorHAnsi" w:cs="Arial"/>
                <w:sz w:val="16"/>
                <w:szCs w:val="16"/>
              </w:rPr>
            </w:pPr>
          </w:p>
        </w:tc>
        <w:tc>
          <w:tcPr>
            <w:tcW w:w="3240" w:type="dxa"/>
          </w:tcPr>
          <w:p w:rsidR="001B2A59" w:rsidRPr="00182947" w:rsidRDefault="001B2A59" w:rsidP="00F809CF">
            <w:pPr>
              <w:rPr>
                <w:rFonts w:asciiTheme="majorHAnsi" w:hAnsiTheme="majorHAnsi" w:cs="Arial"/>
                <w:color w:val="C00000"/>
                <w:sz w:val="16"/>
                <w:szCs w:val="16"/>
              </w:rPr>
            </w:pPr>
          </w:p>
        </w:tc>
        <w:tc>
          <w:tcPr>
            <w:tcW w:w="3960" w:type="dxa"/>
          </w:tcPr>
          <w:p w:rsidR="001B2A59" w:rsidRDefault="001B2A59" w:rsidP="00F809CF">
            <w:pPr>
              <w:rPr>
                <w:rFonts w:asciiTheme="majorHAnsi" w:hAnsiTheme="majorHAnsi" w:cs="Arial"/>
                <w:sz w:val="16"/>
                <w:szCs w:val="16"/>
              </w:rPr>
            </w:pPr>
          </w:p>
        </w:tc>
      </w:tr>
      <w:tr w:rsidR="001B2A59" w:rsidTr="00F809CF">
        <w:trPr>
          <w:trHeight w:val="1043"/>
        </w:trPr>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414-205-0100(9)(c)</w:t>
            </w:r>
          </w:p>
          <w:p w:rsidR="001B2A59" w:rsidRPr="001F2CEF"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If sunscreen is supplied for an individual child care child, the sunscreen must be labeled with the child’s first and last name and must be used for only that child. </w:t>
            </w:r>
          </w:p>
        </w:tc>
        <w:tc>
          <w:tcPr>
            <w:tcW w:w="3330" w:type="dxa"/>
          </w:tcPr>
          <w:p w:rsidR="001B2A59" w:rsidRDefault="001B2A59" w:rsidP="00F809CF">
            <w:pPr>
              <w:rPr>
                <w:rFonts w:asciiTheme="majorHAnsi" w:hAnsiTheme="majorHAnsi" w:cs="Arial"/>
                <w:sz w:val="16"/>
                <w:szCs w:val="16"/>
              </w:rPr>
            </w:pPr>
          </w:p>
        </w:tc>
        <w:tc>
          <w:tcPr>
            <w:tcW w:w="3240" w:type="dxa"/>
          </w:tcPr>
          <w:p w:rsidR="001B2A59" w:rsidRDefault="001B2A59" w:rsidP="00F809CF">
            <w:pPr>
              <w:rPr>
                <w:rFonts w:asciiTheme="majorHAnsi" w:hAnsiTheme="majorHAnsi" w:cs="Arial"/>
                <w:sz w:val="16"/>
                <w:szCs w:val="16"/>
              </w:rPr>
            </w:pPr>
            <w:r w:rsidRPr="00182947">
              <w:rPr>
                <w:rFonts w:asciiTheme="majorHAnsi" w:hAnsiTheme="majorHAnsi" w:cs="Helvetica"/>
                <w:color w:val="C00000"/>
                <w:sz w:val="16"/>
                <w:szCs w:val="16"/>
              </w:rPr>
              <w:t>.</w:t>
            </w:r>
          </w:p>
        </w:tc>
        <w:tc>
          <w:tcPr>
            <w:tcW w:w="3960" w:type="dxa"/>
          </w:tcPr>
          <w:p w:rsidR="001B2A59" w:rsidRDefault="001B2A59" w:rsidP="00F809CF">
            <w:pPr>
              <w:rPr>
                <w:rFonts w:asciiTheme="majorHAnsi" w:hAnsiTheme="majorHAnsi" w:cs="Arial"/>
                <w:sz w:val="16"/>
                <w:szCs w:val="16"/>
              </w:rPr>
            </w:pPr>
          </w:p>
        </w:tc>
      </w:tr>
      <w:tr w:rsidR="001B2A59" w:rsidTr="00F809CF">
        <w:trPr>
          <w:trHeight w:val="260"/>
        </w:trPr>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414-205-0100(9)(d)</w:t>
            </w:r>
          </w:p>
          <w:p w:rsidR="001B2A59" w:rsidRPr="001F2CEF"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Providers must reapply sunscreen every two hours while the child care children are exposed to the sun. </w:t>
            </w:r>
          </w:p>
        </w:tc>
        <w:tc>
          <w:tcPr>
            <w:tcW w:w="3330" w:type="dxa"/>
          </w:tcPr>
          <w:p w:rsidR="001B2A59" w:rsidRDefault="001B2A59" w:rsidP="00F809CF">
            <w:pPr>
              <w:rPr>
                <w:rFonts w:asciiTheme="majorHAnsi" w:hAnsiTheme="majorHAnsi" w:cs="Arial"/>
                <w:sz w:val="16"/>
                <w:szCs w:val="16"/>
              </w:rPr>
            </w:pPr>
          </w:p>
        </w:tc>
        <w:tc>
          <w:tcPr>
            <w:tcW w:w="3240" w:type="dxa"/>
          </w:tcPr>
          <w:p w:rsidR="001B2A59" w:rsidRDefault="001B2A59" w:rsidP="00F809CF">
            <w:pPr>
              <w:rPr>
                <w:rFonts w:asciiTheme="majorHAnsi" w:hAnsiTheme="majorHAnsi" w:cs="Arial"/>
                <w:sz w:val="16"/>
                <w:szCs w:val="16"/>
              </w:rPr>
            </w:pPr>
            <w:r w:rsidRPr="00182947">
              <w:rPr>
                <w:rFonts w:asciiTheme="majorHAnsi" w:hAnsiTheme="majorHAnsi" w:cs="Helvetica"/>
                <w:color w:val="C00000"/>
                <w:sz w:val="16"/>
                <w:szCs w:val="16"/>
              </w:rPr>
              <w:t>Providers must reapply sunscreen every two hours while the child care children are exposed to the sun.</w:t>
            </w:r>
          </w:p>
        </w:tc>
        <w:tc>
          <w:tcPr>
            <w:tcW w:w="3960" w:type="dxa"/>
          </w:tcPr>
          <w:p w:rsidR="001B2A59" w:rsidRDefault="001B2A59" w:rsidP="00F809CF">
            <w:pPr>
              <w:rPr>
                <w:rFonts w:asciiTheme="majorHAnsi" w:hAnsiTheme="majorHAnsi" w:cs="Arial"/>
                <w:sz w:val="16"/>
                <w:szCs w:val="16"/>
              </w:rPr>
            </w:pPr>
          </w:p>
        </w:tc>
      </w:tr>
      <w:tr w:rsidR="001B2A59" w:rsidTr="00F809CF">
        <w:trPr>
          <w:trHeight w:val="782"/>
        </w:trPr>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414-205-0100(9)(e)</w:t>
            </w:r>
          </w:p>
          <w:p w:rsidR="001B2A59" w:rsidRPr="001F2CEF"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Providers shall use a sunscreen with an SPF of 15 or higher and must be labeled as “Broad Spectrum”. </w:t>
            </w:r>
          </w:p>
        </w:tc>
        <w:tc>
          <w:tcPr>
            <w:tcW w:w="3330" w:type="dxa"/>
          </w:tcPr>
          <w:p w:rsidR="001B2A59" w:rsidRDefault="001B2A59" w:rsidP="00F809CF">
            <w:pPr>
              <w:rPr>
                <w:rFonts w:asciiTheme="majorHAnsi" w:hAnsiTheme="majorHAnsi" w:cs="Arial"/>
                <w:sz w:val="16"/>
                <w:szCs w:val="16"/>
              </w:rPr>
            </w:pPr>
          </w:p>
        </w:tc>
        <w:tc>
          <w:tcPr>
            <w:tcW w:w="3240" w:type="dxa"/>
          </w:tcPr>
          <w:p w:rsidR="001B2A59" w:rsidRPr="00182947" w:rsidRDefault="001B2A59" w:rsidP="00F809CF">
            <w:pPr>
              <w:rPr>
                <w:rFonts w:asciiTheme="majorHAnsi" w:hAnsiTheme="majorHAnsi" w:cs="Arial"/>
                <w:color w:val="C00000"/>
                <w:sz w:val="16"/>
                <w:szCs w:val="16"/>
              </w:rPr>
            </w:pPr>
            <w:r w:rsidRPr="00182947">
              <w:rPr>
                <w:rFonts w:asciiTheme="majorHAnsi" w:hAnsiTheme="majorHAnsi" w:cs="Helvetica"/>
                <w:color w:val="C00000"/>
                <w:sz w:val="16"/>
                <w:szCs w:val="16"/>
              </w:rPr>
              <w:t>Providers shall use a sunscreen with an SPF of 15 or higher and must be labeled as “Broad Spectrum”.</w:t>
            </w:r>
          </w:p>
        </w:tc>
        <w:tc>
          <w:tcPr>
            <w:tcW w:w="3960" w:type="dxa"/>
          </w:tcPr>
          <w:p w:rsidR="001B2A59" w:rsidRDefault="001B2A59" w:rsidP="00F809CF">
            <w:pPr>
              <w:rPr>
                <w:rFonts w:asciiTheme="majorHAnsi" w:hAnsiTheme="majorHAnsi" w:cs="Arial"/>
                <w:sz w:val="16"/>
                <w:szCs w:val="16"/>
              </w:rPr>
            </w:pPr>
          </w:p>
        </w:tc>
      </w:tr>
      <w:tr w:rsidR="001B2A59" w:rsidTr="00F809CF">
        <w:trPr>
          <w:trHeight w:val="431"/>
        </w:trPr>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414-205-0100(9)(f)</w:t>
            </w:r>
          </w:p>
          <w:p w:rsidR="001B2A59" w:rsidRPr="001F2CEF"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Providers shall not use aerosol sunscreens on child care children. </w:t>
            </w:r>
          </w:p>
        </w:tc>
        <w:tc>
          <w:tcPr>
            <w:tcW w:w="3330" w:type="dxa"/>
          </w:tcPr>
          <w:p w:rsidR="001B2A59" w:rsidRDefault="001B2A59" w:rsidP="00F809CF">
            <w:pPr>
              <w:rPr>
                <w:rFonts w:asciiTheme="majorHAnsi" w:hAnsiTheme="majorHAnsi" w:cs="Arial"/>
                <w:sz w:val="16"/>
                <w:szCs w:val="16"/>
              </w:rPr>
            </w:pPr>
          </w:p>
        </w:tc>
        <w:tc>
          <w:tcPr>
            <w:tcW w:w="3240" w:type="dxa"/>
          </w:tcPr>
          <w:p w:rsidR="001B2A59" w:rsidRPr="00182947" w:rsidRDefault="001B2A59" w:rsidP="00F809CF">
            <w:pPr>
              <w:rPr>
                <w:rFonts w:asciiTheme="majorHAnsi" w:hAnsiTheme="majorHAnsi" w:cs="Arial"/>
                <w:color w:val="C00000"/>
                <w:sz w:val="16"/>
                <w:szCs w:val="16"/>
              </w:rPr>
            </w:pPr>
            <w:r w:rsidRPr="00182947">
              <w:rPr>
                <w:rFonts w:asciiTheme="majorHAnsi" w:hAnsiTheme="majorHAnsi" w:cs="Helvetica"/>
                <w:color w:val="C00000"/>
                <w:sz w:val="16"/>
                <w:szCs w:val="16"/>
              </w:rPr>
              <w:t>Providers shall not use aerosol sunscreens on child care children.</w:t>
            </w:r>
          </w:p>
        </w:tc>
        <w:tc>
          <w:tcPr>
            <w:tcW w:w="3960" w:type="dxa"/>
          </w:tcPr>
          <w:p w:rsidR="001B2A59" w:rsidRDefault="001B2A59" w:rsidP="00F809CF">
            <w:pPr>
              <w:rPr>
                <w:rFonts w:asciiTheme="majorHAnsi" w:hAnsiTheme="majorHAnsi" w:cs="Arial"/>
                <w:sz w:val="16"/>
                <w:szCs w:val="16"/>
              </w:rPr>
            </w:pPr>
          </w:p>
        </w:tc>
      </w:tr>
      <w:tr w:rsidR="001B2A59" w:rsidTr="00F809CF">
        <w:trPr>
          <w:trHeight w:val="260"/>
        </w:trPr>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414-205-0100(9)(g)</w:t>
            </w:r>
          </w:p>
          <w:p w:rsidR="001B2A59" w:rsidRPr="001F2CEF"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Sunscreen shall not be used on child care children younger than six months. </w:t>
            </w:r>
          </w:p>
        </w:tc>
        <w:tc>
          <w:tcPr>
            <w:tcW w:w="3330" w:type="dxa"/>
          </w:tcPr>
          <w:p w:rsidR="001B2A59" w:rsidRDefault="001B2A59" w:rsidP="00F809CF">
            <w:pPr>
              <w:rPr>
                <w:rFonts w:asciiTheme="majorHAnsi" w:hAnsiTheme="majorHAnsi" w:cs="Arial"/>
                <w:sz w:val="16"/>
                <w:szCs w:val="16"/>
              </w:rPr>
            </w:pPr>
          </w:p>
        </w:tc>
        <w:tc>
          <w:tcPr>
            <w:tcW w:w="3240" w:type="dxa"/>
          </w:tcPr>
          <w:p w:rsidR="001B2A59" w:rsidRPr="00182947" w:rsidRDefault="001B2A59" w:rsidP="00F809CF">
            <w:pPr>
              <w:rPr>
                <w:rFonts w:asciiTheme="majorHAnsi" w:hAnsiTheme="majorHAnsi" w:cs="Arial"/>
                <w:color w:val="C00000"/>
                <w:sz w:val="16"/>
                <w:szCs w:val="16"/>
              </w:rPr>
            </w:pPr>
            <w:r w:rsidRPr="00182947">
              <w:rPr>
                <w:rFonts w:asciiTheme="majorHAnsi" w:hAnsiTheme="majorHAnsi" w:cs="Helvetica"/>
                <w:color w:val="C00000"/>
                <w:sz w:val="16"/>
                <w:szCs w:val="16"/>
              </w:rPr>
              <w:t>Sunscreen shall not be used on child care children younger than six months.</w:t>
            </w:r>
          </w:p>
        </w:tc>
        <w:tc>
          <w:tcPr>
            <w:tcW w:w="3960" w:type="dxa"/>
          </w:tcPr>
          <w:p w:rsidR="001B2A59" w:rsidRDefault="001B2A59" w:rsidP="00F809CF">
            <w:pPr>
              <w:rPr>
                <w:rFonts w:asciiTheme="majorHAnsi" w:hAnsiTheme="majorHAnsi" w:cs="Arial"/>
                <w:sz w:val="16"/>
                <w:szCs w:val="16"/>
              </w:rPr>
            </w:pPr>
          </w:p>
        </w:tc>
      </w:tr>
      <w:tr w:rsidR="001B2A59" w:rsidTr="00F809CF">
        <w:trPr>
          <w:trHeight w:val="260"/>
        </w:trPr>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414-205-0100(9)(h)</w:t>
            </w:r>
          </w:p>
          <w:p w:rsidR="001B2A59" w:rsidRPr="001F2CEF"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Child care children over six years of </w:t>
            </w:r>
            <w:r w:rsidRPr="001F2CEF">
              <w:rPr>
                <w:rFonts w:asciiTheme="majorHAnsi" w:hAnsiTheme="majorHAnsi" w:cs="Helvetica"/>
                <w:color w:val="0070C0"/>
                <w:sz w:val="16"/>
                <w:szCs w:val="16"/>
              </w:rPr>
              <w:lastRenderedPageBreak/>
              <w:t>age may apply sunscreen to themselves under the direct supervision of the provider or staff member.</w:t>
            </w:r>
          </w:p>
        </w:tc>
        <w:tc>
          <w:tcPr>
            <w:tcW w:w="3330" w:type="dxa"/>
          </w:tcPr>
          <w:p w:rsidR="001B2A59" w:rsidRDefault="001B2A59" w:rsidP="00F809CF">
            <w:pPr>
              <w:rPr>
                <w:rFonts w:asciiTheme="majorHAnsi" w:hAnsiTheme="majorHAnsi" w:cs="Arial"/>
                <w:sz w:val="16"/>
                <w:szCs w:val="16"/>
              </w:rPr>
            </w:pPr>
          </w:p>
        </w:tc>
        <w:tc>
          <w:tcPr>
            <w:tcW w:w="3240" w:type="dxa"/>
          </w:tcPr>
          <w:p w:rsidR="001B2A59" w:rsidRPr="00182947" w:rsidRDefault="001B2A59" w:rsidP="00F809CF">
            <w:pPr>
              <w:rPr>
                <w:rFonts w:asciiTheme="majorHAnsi" w:hAnsiTheme="majorHAnsi" w:cs="Arial"/>
                <w:color w:val="C00000"/>
                <w:sz w:val="16"/>
                <w:szCs w:val="16"/>
              </w:rPr>
            </w:pPr>
          </w:p>
        </w:tc>
        <w:tc>
          <w:tcPr>
            <w:tcW w:w="3960" w:type="dxa"/>
          </w:tcPr>
          <w:p w:rsidR="001B2A59" w:rsidRDefault="001B2A59" w:rsidP="00F809CF">
            <w:pPr>
              <w:rPr>
                <w:rFonts w:asciiTheme="majorHAnsi" w:hAnsiTheme="majorHAnsi" w:cs="Arial"/>
                <w:sz w:val="16"/>
                <w:szCs w:val="16"/>
              </w:rPr>
            </w:pPr>
          </w:p>
        </w:tc>
      </w:tr>
      <w:tr w:rsidR="001B2A59" w:rsidTr="00F809CF">
        <w:trPr>
          <w:trHeight w:val="773"/>
        </w:trPr>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lastRenderedPageBreak/>
              <w:t>414-205-0100(10)</w:t>
            </w:r>
          </w:p>
          <w:p w:rsidR="001B2A59" w:rsidRPr="001F2CEF"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Parents must be informed daily of any medications given to their child or any injuries their child has had. </w:t>
            </w:r>
          </w:p>
        </w:tc>
        <w:tc>
          <w:tcPr>
            <w:tcW w:w="3330" w:type="dxa"/>
          </w:tcPr>
          <w:p w:rsidR="001B2A59" w:rsidRDefault="001B2A59" w:rsidP="00F809CF">
            <w:pPr>
              <w:rPr>
                <w:rFonts w:asciiTheme="majorHAnsi" w:hAnsiTheme="majorHAnsi" w:cs="Arial"/>
                <w:sz w:val="16"/>
                <w:szCs w:val="16"/>
              </w:rPr>
            </w:pPr>
          </w:p>
        </w:tc>
        <w:tc>
          <w:tcPr>
            <w:tcW w:w="3240" w:type="dxa"/>
          </w:tcPr>
          <w:p w:rsidR="001B2A59" w:rsidRPr="00182947" w:rsidRDefault="001B2A59" w:rsidP="00F809CF">
            <w:pPr>
              <w:rPr>
                <w:rFonts w:asciiTheme="majorHAnsi" w:hAnsiTheme="majorHAnsi" w:cs="Arial"/>
                <w:color w:val="C00000"/>
                <w:sz w:val="16"/>
                <w:szCs w:val="16"/>
              </w:rPr>
            </w:pPr>
            <w:r w:rsidRPr="00182947">
              <w:rPr>
                <w:rFonts w:asciiTheme="majorHAnsi" w:hAnsiTheme="majorHAnsi" w:cs="Helvetica"/>
                <w:color w:val="C00000"/>
                <w:sz w:val="16"/>
                <w:szCs w:val="16"/>
              </w:rPr>
              <w:t>Parents must be informed daily of any medications given to their child or any injuries their child has had.</w:t>
            </w:r>
          </w:p>
        </w:tc>
        <w:tc>
          <w:tcPr>
            <w:tcW w:w="3960" w:type="dxa"/>
          </w:tcPr>
          <w:p w:rsidR="001B2A59" w:rsidRDefault="001B2A59" w:rsidP="00F809CF">
            <w:pPr>
              <w:rPr>
                <w:rFonts w:asciiTheme="majorHAnsi" w:hAnsiTheme="majorHAnsi" w:cs="Arial"/>
                <w:sz w:val="16"/>
                <w:szCs w:val="16"/>
              </w:rPr>
            </w:pPr>
          </w:p>
        </w:tc>
      </w:tr>
      <w:tr w:rsidR="001B2A59" w:rsidTr="00F809CF">
        <w:trPr>
          <w:trHeight w:val="1520"/>
        </w:trPr>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414-205-0130(1)</w:t>
            </w:r>
          </w:p>
          <w:p w:rsidR="001B2A59" w:rsidRPr="001F2CEF"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The following records must be kept by the provider for at least one year and must be available at all times to OCC:</w:t>
            </w:r>
          </w:p>
          <w:p w:rsidR="001B2A59" w:rsidRPr="001F2CEF"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w:t>
            </w:r>
            <w:r>
              <w:rPr>
                <w:rFonts w:asciiTheme="majorHAnsi" w:hAnsiTheme="majorHAnsi" w:cs="Helvetica"/>
                <w:color w:val="0070C0"/>
                <w:sz w:val="16"/>
                <w:szCs w:val="16"/>
              </w:rPr>
              <w:t>c</w:t>
            </w:r>
            <w:r w:rsidRPr="001F2CEF">
              <w:rPr>
                <w:rFonts w:asciiTheme="majorHAnsi" w:hAnsiTheme="majorHAnsi" w:cs="Helvetica"/>
                <w:color w:val="0070C0"/>
                <w:sz w:val="16"/>
                <w:szCs w:val="16"/>
              </w:rPr>
              <w:t>) Medications administered, including the child's name, and the date and time of dosage and the dosage amount.</w:t>
            </w:r>
          </w:p>
        </w:tc>
        <w:tc>
          <w:tcPr>
            <w:tcW w:w="3330" w:type="dxa"/>
          </w:tcPr>
          <w:p w:rsidR="001B2A59" w:rsidRDefault="001B2A59" w:rsidP="00F809CF">
            <w:pPr>
              <w:rPr>
                <w:rFonts w:asciiTheme="majorHAnsi" w:hAnsiTheme="majorHAnsi" w:cs="Arial"/>
                <w:sz w:val="16"/>
                <w:szCs w:val="16"/>
              </w:rPr>
            </w:pPr>
          </w:p>
        </w:tc>
        <w:tc>
          <w:tcPr>
            <w:tcW w:w="3240" w:type="dxa"/>
          </w:tcPr>
          <w:p w:rsidR="001B2A59" w:rsidRPr="00182947" w:rsidRDefault="001B2A59" w:rsidP="00F809CF">
            <w:pPr>
              <w:pStyle w:val="ListParagraph"/>
              <w:spacing w:before="100" w:beforeAutospacing="1" w:after="100" w:afterAutospacing="1"/>
              <w:ind w:left="0"/>
              <w:rPr>
                <w:rFonts w:asciiTheme="majorHAnsi" w:hAnsiTheme="majorHAnsi" w:cs="Helvetica"/>
                <w:color w:val="C00000"/>
                <w:sz w:val="16"/>
                <w:szCs w:val="16"/>
              </w:rPr>
            </w:pPr>
            <w:r w:rsidRPr="00182947">
              <w:rPr>
                <w:rFonts w:asciiTheme="majorHAnsi" w:hAnsiTheme="majorHAnsi" w:cs="Helvetica"/>
                <w:color w:val="C00000"/>
                <w:sz w:val="16"/>
                <w:szCs w:val="16"/>
              </w:rPr>
              <w:t>The following records must be kept by the provider for at least one year and must be available at all times to OCC:</w:t>
            </w:r>
          </w:p>
          <w:p w:rsidR="001B2A59" w:rsidRDefault="001B2A59" w:rsidP="00F809CF">
            <w:pPr>
              <w:pStyle w:val="ListParagraph"/>
              <w:spacing w:before="100" w:beforeAutospacing="1" w:after="100" w:afterAutospacing="1"/>
              <w:ind w:left="0"/>
              <w:rPr>
                <w:rFonts w:asciiTheme="majorHAnsi" w:hAnsiTheme="majorHAnsi" w:cs="Arial"/>
                <w:sz w:val="16"/>
                <w:szCs w:val="16"/>
              </w:rPr>
            </w:pPr>
            <w:r>
              <w:rPr>
                <w:rFonts w:asciiTheme="majorHAnsi" w:hAnsiTheme="majorHAnsi" w:cs="Helvetica"/>
                <w:color w:val="C00000"/>
                <w:sz w:val="16"/>
                <w:szCs w:val="16"/>
              </w:rPr>
              <w:t>(</w:t>
            </w:r>
            <w:r w:rsidRPr="00182947">
              <w:rPr>
                <w:rFonts w:asciiTheme="majorHAnsi" w:hAnsiTheme="majorHAnsi" w:cs="Helvetica"/>
                <w:color w:val="C00000"/>
                <w:sz w:val="16"/>
                <w:szCs w:val="16"/>
              </w:rPr>
              <w:t>) Medications administered, including the child's name, and the date and time of dosage and the dosage amount.</w:t>
            </w:r>
          </w:p>
        </w:tc>
        <w:tc>
          <w:tcPr>
            <w:tcW w:w="3960" w:type="dxa"/>
          </w:tcPr>
          <w:p w:rsidR="001B2A59" w:rsidRDefault="001B2A59" w:rsidP="00F809CF">
            <w:pPr>
              <w:rPr>
                <w:rFonts w:asciiTheme="majorHAnsi" w:hAnsiTheme="majorHAnsi" w:cs="Arial"/>
                <w:sz w:val="16"/>
                <w:szCs w:val="16"/>
              </w:rPr>
            </w:pPr>
          </w:p>
        </w:tc>
      </w:tr>
    </w:tbl>
    <w:p w:rsidR="001B2A59" w:rsidRDefault="001B2A59" w:rsidP="001B2A59">
      <w:pPr>
        <w:ind w:firstLine="270"/>
        <w:rPr>
          <w:rFonts w:asciiTheme="majorHAnsi" w:hAnsiTheme="majorHAnsi" w:cs="Arial"/>
          <w:b/>
          <w:sz w:val="16"/>
          <w:szCs w:val="16"/>
        </w:rPr>
      </w:pPr>
    </w:p>
    <w:p w:rsidR="001B2A59" w:rsidRPr="005C6A0A" w:rsidRDefault="001B2A59" w:rsidP="001B2A59">
      <w:pPr>
        <w:rPr>
          <w:rStyle w:val="Strong"/>
          <w:rFonts w:asciiTheme="minorHAnsi" w:hAnsiTheme="minorHAnsi"/>
        </w:rPr>
      </w:pPr>
      <w:r w:rsidRPr="005C6A0A">
        <w:rPr>
          <w:rStyle w:val="Strong"/>
          <w:rFonts w:asciiTheme="minorHAnsi" w:hAnsiTheme="minorHAnsi"/>
        </w:rPr>
        <w:t>(d)  The prevention of and response to emergencies due to food and allergic reactions.</w:t>
      </w:r>
    </w:p>
    <w:p w:rsidR="001B2A59" w:rsidRDefault="001B2A59" w:rsidP="001B2A59">
      <w:pPr>
        <w:rPr>
          <w:rFonts w:asciiTheme="majorHAnsi" w:hAnsiTheme="majorHAnsi" w:cs="Arial"/>
          <w:sz w:val="16"/>
          <w:szCs w:val="16"/>
        </w:rPr>
      </w:pPr>
      <w:r>
        <w:rPr>
          <w:rFonts w:asciiTheme="majorHAnsi" w:hAnsiTheme="majorHAnsi" w:cs="Arial"/>
          <w:sz w:val="16"/>
          <w:szCs w:val="16"/>
        </w:rPr>
        <w:tab/>
      </w:r>
    </w:p>
    <w:tbl>
      <w:tblPr>
        <w:tblStyle w:val="TableGrid"/>
        <w:tblW w:w="13428" w:type="dxa"/>
        <w:tblLook w:val="04A0" w:firstRow="1" w:lastRow="0" w:firstColumn="1" w:lastColumn="0" w:noHBand="0" w:noVBand="1"/>
      </w:tblPr>
      <w:tblGrid>
        <w:gridCol w:w="2898"/>
        <w:gridCol w:w="3060"/>
        <w:gridCol w:w="3510"/>
        <w:gridCol w:w="3960"/>
      </w:tblGrid>
      <w:tr w:rsidR="001B2A59" w:rsidTr="00F809CF">
        <w:tc>
          <w:tcPr>
            <w:tcW w:w="2898" w:type="dxa"/>
            <w:shd w:val="clear" w:color="auto" w:fill="FBD4B4" w:themeFill="accent6" w:themeFillTint="66"/>
          </w:tcPr>
          <w:p w:rsidR="001B2A59" w:rsidRDefault="001B2A59" w:rsidP="00F809CF">
            <w:pPr>
              <w:jc w:val="center"/>
              <w:rPr>
                <w:rFonts w:asciiTheme="majorHAnsi" w:hAnsiTheme="majorHAnsi"/>
                <w:b/>
                <w:sz w:val="16"/>
                <w:szCs w:val="16"/>
              </w:rPr>
            </w:pPr>
          </w:p>
          <w:p w:rsidR="001B2A59" w:rsidRPr="00AE2DF5" w:rsidRDefault="001B2A59" w:rsidP="00F809CF">
            <w:pPr>
              <w:jc w:val="center"/>
              <w:rPr>
                <w:rFonts w:asciiTheme="majorHAnsi" w:hAnsiTheme="majorHAnsi"/>
                <w:b/>
                <w:sz w:val="16"/>
                <w:szCs w:val="16"/>
              </w:rPr>
            </w:pPr>
            <w:r>
              <w:rPr>
                <w:rFonts w:asciiTheme="majorHAnsi" w:hAnsiTheme="majorHAnsi"/>
                <w:b/>
                <w:sz w:val="16"/>
                <w:szCs w:val="16"/>
              </w:rPr>
              <w:t>REGISTERD FAMILY HOME Rules</w:t>
            </w:r>
          </w:p>
        </w:tc>
        <w:tc>
          <w:tcPr>
            <w:tcW w:w="306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960" w:type="dxa"/>
            <w:shd w:val="clear" w:color="auto" w:fill="FBD4B4" w:themeFill="accent6" w:themeFillTint="66"/>
          </w:tcPr>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Yes/No  - Suggestions</w:t>
            </w:r>
          </w:p>
        </w:tc>
      </w:tr>
      <w:tr w:rsidR="001B2A59" w:rsidTr="00F809CF">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414-205-0130(1)(a)</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The following records must be kept by the provider for at least one year and must be available at all times to OCC: </w:t>
            </w:r>
          </w:p>
          <w:p w:rsidR="001B2A59" w:rsidRPr="00396651" w:rsidRDefault="001B2A59" w:rsidP="00F809CF">
            <w:pPr>
              <w:pStyle w:val="ListParagraph"/>
              <w:spacing w:before="100" w:beforeAutospacing="1" w:after="100" w:afterAutospacing="1"/>
              <w:ind w:left="0"/>
              <w:rPr>
                <w:rFonts w:asciiTheme="majorHAnsi" w:hAnsiTheme="majorHAnsi" w:cs="Arial"/>
                <w:sz w:val="16"/>
                <w:szCs w:val="16"/>
              </w:rPr>
            </w:pPr>
            <w:r w:rsidRPr="00427853">
              <w:rPr>
                <w:rFonts w:asciiTheme="majorHAnsi" w:hAnsiTheme="majorHAnsi" w:cs="Helvetica"/>
                <w:color w:val="0070C0"/>
                <w:sz w:val="16"/>
                <w:szCs w:val="16"/>
              </w:rPr>
              <w:t>(</w:t>
            </w:r>
            <w:r>
              <w:rPr>
                <w:rFonts w:asciiTheme="majorHAnsi" w:hAnsiTheme="majorHAnsi" w:cs="Helvetica"/>
                <w:color w:val="0070C0"/>
                <w:sz w:val="16"/>
                <w:szCs w:val="16"/>
              </w:rPr>
              <w:t>B</w:t>
            </w:r>
            <w:r w:rsidRPr="00427853">
              <w:rPr>
                <w:rFonts w:asciiTheme="majorHAnsi" w:hAnsiTheme="majorHAnsi" w:cs="Helvetica"/>
                <w:color w:val="0070C0"/>
                <w:sz w:val="16"/>
                <w:szCs w:val="16"/>
              </w:rPr>
              <w:t>) Any chronic health problem(s), including allergies, the child has; (</w:t>
            </w:r>
            <w:r>
              <w:rPr>
                <w:rFonts w:asciiTheme="majorHAnsi" w:hAnsiTheme="majorHAnsi" w:cs="Helvetica"/>
                <w:color w:val="0070C0"/>
                <w:sz w:val="16"/>
                <w:szCs w:val="16"/>
              </w:rPr>
              <w:t>I</w:t>
            </w:r>
            <w:r w:rsidRPr="00427853">
              <w:rPr>
                <w:rFonts w:asciiTheme="majorHAnsi" w:hAnsiTheme="majorHAnsi" w:cs="Helvetica"/>
                <w:color w:val="0070C0"/>
                <w:sz w:val="16"/>
                <w:szCs w:val="16"/>
              </w:rPr>
              <w:t>) Health history of any problems that could affect the child’s participation in child care.</w:t>
            </w:r>
          </w:p>
        </w:tc>
        <w:tc>
          <w:tcPr>
            <w:tcW w:w="3060" w:type="dxa"/>
          </w:tcPr>
          <w:p w:rsidR="001B2A59" w:rsidRDefault="001B2A59" w:rsidP="00F809CF">
            <w:pPr>
              <w:rPr>
                <w:rFonts w:asciiTheme="majorHAnsi" w:hAnsiTheme="majorHAnsi" w:cs="Arial"/>
                <w:sz w:val="16"/>
                <w:szCs w:val="16"/>
              </w:rPr>
            </w:pPr>
          </w:p>
        </w:tc>
        <w:tc>
          <w:tcPr>
            <w:tcW w:w="3510" w:type="dxa"/>
          </w:tcPr>
          <w:p w:rsidR="001B2A59" w:rsidRPr="00182947" w:rsidRDefault="001B2A59" w:rsidP="00F809CF">
            <w:pPr>
              <w:pStyle w:val="ListParagraph"/>
              <w:spacing w:before="100" w:beforeAutospacing="1" w:after="100" w:afterAutospacing="1"/>
              <w:ind w:left="0"/>
              <w:rPr>
                <w:rFonts w:asciiTheme="majorHAnsi" w:hAnsiTheme="majorHAnsi" w:cs="Helvetica"/>
                <w:color w:val="C00000"/>
                <w:sz w:val="16"/>
                <w:szCs w:val="16"/>
              </w:rPr>
            </w:pPr>
            <w:r w:rsidRPr="00182947">
              <w:rPr>
                <w:rFonts w:asciiTheme="majorHAnsi" w:hAnsiTheme="majorHAnsi" w:cs="Helvetica"/>
                <w:color w:val="C00000"/>
                <w:sz w:val="16"/>
                <w:szCs w:val="16"/>
              </w:rPr>
              <w:t xml:space="preserve">The following records must be kept by the provider for at least one year and must be available at all times to OCC: </w:t>
            </w:r>
          </w:p>
          <w:p w:rsidR="001B2A59" w:rsidRPr="00182947" w:rsidRDefault="001B2A59" w:rsidP="00F809CF">
            <w:pPr>
              <w:pStyle w:val="ListParagraph"/>
              <w:spacing w:before="100" w:beforeAutospacing="1" w:after="100" w:afterAutospacing="1"/>
              <w:ind w:left="0"/>
              <w:rPr>
                <w:rFonts w:asciiTheme="majorHAnsi" w:hAnsiTheme="majorHAnsi" w:cs="Arial"/>
                <w:color w:val="C00000"/>
                <w:sz w:val="16"/>
                <w:szCs w:val="16"/>
              </w:rPr>
            </w:pPr>
            <w:r w:rsidRPr="00182947">
              <w:rPr>
                <w:rFonts w:asciiTheme="majorHAnsi" w:hAnsiTheme="majorHAnsi" w:cs="Helvetica"/>
                <w:color w:val="C00000"/>
                <w:sz w:val="16"/>
                <w:szCs w:val="16"/>
              </w:rPr>
              <w:t>(B) Any chronic health problem(s), including allergies, the child has; (I) Health history of any problems that could affect the child’s participation in child care.</w:t>
            </w:r>
          </w:p>
        </w:tc>
        <w:tc>
          <w:tcPr>
            <w:tcW w:w="396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pStyle w:val="ListParagraph"/>
              <w:ind w:left="0"/>
              <w:rPr>
                <w:rFonts w:asciiTheme="majorHAnsi" w:hAnsiTheme="majorHAnsi" w:cs="Helvetica"/>
                <w:color w:val="0070C0"/>
                <w:sz w:val="16"/>
                <w:szCs w:val="16"/>
              </w:rPr>
            </w:pPr>
            <w:r>
              <w:rPr>
                <w:rFonts w:asciiTheme="majorHAnsi" w:hAnsiTheme="majorHAnsi" w:cs="Helvetica"/>
                <w:color w:val="0070C0"/>
                <w:sz w:val="16"/>
                <w:szCs w:val="16"/>
              </w:rPr>
              <w:t>414-205-0130(3)</w:t>
            </w:r>
          </w:p>
          <w:p w:rsidR="001B2A59" w:rsidRPr="00427853" w:rsidRDefault="001B2A59" w:rsidP="00F809CF">
            <w:pPr>
              <w:pStyle w:val="ListParagraph"/>
              <w:ind w:left="0"/>
              <w:rPr>
                <w:rFonts w:asciiTheme="majorHAnsi" w:hAnsiTheme="majorHAnsi"/>
                <w:color w:val="0070C0"/>
                <w:sz w:val="16"/>
                <w:szCs w:val="16"/>
              </w:rPr>
            </w:pPr>
            <w:r w:rsidRPr="00427853">
              <w:rPr>
                <w:rFonts w:asciiTheme="majorHAnsi" w:hAnsiTheme="majorHAnsi" w:cs="Helvetica"/>
                <w:color w:val="0070C0"/>
                <w:sz w:val="16"/>
                <w:szCs w:val="16"/>
              </w:rPr>
              <w:t>The provider must have a written statement from the parent(s) regarding whether or not the provider is authorized to:</w:t>
            </w:r>
          </w:p>
          <w:p w:rsidR="001B2A59" w:rsidRPr="00396651" w:rsidRDefault="001B2A59" w:rsidP="00F809CF">
            <w:pPr>
              <w:rPr>
                <w:rFonts w:asciiTheme="majorHAnsi" w:hAnsiTheme="majorHAnsi" w:cs="Arial"/>
                <w:sz w:val="16"/>
                <w:szCs w:val="16"/>
              </w:rPr>
            </w:pPr>
            <w:r w:rsidRPr="00427853">
              <w:rPr>
                <w:rFonts w:asciiTheme="majorHAnsi" w:hAnsiTheme="majorHAnsi" w:cs="Helvetica"/>
                <w:color w:val="0070C0"/>
                <w:sz w:val="16"/>
                <w:szCs w:val="16"/>
              </w:rPr>
              <w:t>(a) Obtain emergency medical treatment for a child.</w:t>
            </w:r>
          </w:p>
        </w:tc>
        <w:tc>
          <w:tcPr>
            <w:tcW w:w="3060" w:type="dxa"/>
          </w:tcPr>
          <w:p w:rsidR="001B2A59" w:rsidRDefault="001B2A59" w:rsidP="00F809CF">
            <w:pPr>
              <w:rPr>
                <w:rFonts w:asciiTheme="majorHAnsi" w:hAnsiTheme="majorHAnsi" w:cs="Arial"/>
                <w:sz w:val="16"/>
                <w:szCs w:val="16"/>
              </w:rPr>
            </w:pPr>
            <w:r>
              <w:rPr>
                <w:rFonts w:asciiTheme="majorHAnsi" w:hAnsiTheme="majorHAnsi" w:cs="Arial"/>
                <w:color w:val="7030A0"/>
                <w:sz w:val="16"/>
                <w:szCs w:val="16"/>
              </w:rPr>
              <w:t>Considering rule for relative care</w:t>
            </w:r>
          </w:p>
        </w:tc>
        <w:tc>
          <w:tcPr>
            <w:tcW w:w="3510" w:type="dxa"/>
          </w:tcPr>
          <w:p w:rsidR="001B2A59" w:rsidRPr="00182947" w:rsidRDefault="001B2A59" w:rsidP="00F809CF">
            <w:pPr>
              <w:pStyle w:val="ListParagraph"/>
              <w:ind w:left="0"/>
              <w:rPr>
                <w:rFonts w:asciiTheme="majorHAnsi" w:hAnsiTheme="majorHAnsi"/>
                <w:color w:val="C00000"/>
                <w:sz w:val="16"/>
                <w:szCs w:val="16"/>
              </w:rPr>
            </w:pPr>
            <w:r w:rsidRPr="00182947">
              <w:rPr>
                <w:rFonts w:asciiTheme="majorHAnsi" w:hAnsiTheme="majorHAnsi" w:cs="Helvetica"/>
                <w:color w:val="C00000"/>
                <w:sz w:val="16"/>
                <w:szCs w:val="16"/>
              </w:rPr>
              <w:t>The provider must have a written statement from the parent(s) regarding whether or not the provider is authorized to:</w:t>
            </w:r>
          </w:p>
          <w:p w:rsidR="001B2A59" w:rsidRPr="00182947" w:rsidRDefault="001B2A59" w:rsidP="00F809CF">
            <w:pPr>
              <w:rPr>
                <w:rFonts w:asciiTheme="majorHAnsi" w:hAnsiTheme="majorHAnsi" w:cs="Arial"/>
                <w:color w:val="C00000"/>
                <w:sz w:val="16"/>
                <w:szCs w:val="16"/>
              </w:rPr>
            </w:pPr>
            <w:r w:rsidRPr="00182947">
              <w:rPr>
                <w:rFonts w:asciiTheme="majorHAnsi" w:hAnsiTheme="majorHAnsi" w:cs="Helvetica"/>
                <w:color w:val="C00000"/>
                <w:sz w:val="16"/>
                <w:szCs w:val="16"/>
              </w:rPr>
              <w:t>(a) Obtain emergency medical treatment for a child.</w:t>
            </w:r>
          </w:p>
        </w:tc>
        <w:tc>
          <w:tcPr>
            <w:tcW w:w="3960" w:type="dxa"/>
          </w:tcPr>
          <w:p w:rsidR="001B2A59" w:rsidRDefault="001B2A59" w:rsidP="00F809CF">
            <w:pPr>
              <w:rPr>
                <w:rFonts w:asciiTheme="majorHAnsi" w:hAnsiTheme="majorHAnsi" w:cs="Arial"/>
                <w:sz w:val="16"/>
                <w:szCs w:val="16"/>
              </w:rPr>
            </w:pPr>
          </w:p>
        </w:tc>
      </w:tr>
    </w:tbl>
    <w:p w:rsidR="001B2A59" w:rsidRDefault="001B2A59" w:rsidP="001B2A59">
      <w:pPr>
        <w:ind w:left="270" w:hanging="270"/>
        <w:rPr>
          <w:rFonts w:asciiTheme="majorHAnsi" w:hAnsiTheme="majorHAnsi" w:cs="Arial"/>
          <w:sz w:val="16"/>
          <w:szCs w:val="16"/>
        </w:rPr>
      </w:pPr>
    </w:p>
    <w:p w:rsidR="001B2A59" w:rsidRDefault="001B2A59" w:rsidP="001B2A59">
      <w:pPr>
        <w:rPr>
          <w:rFonts w:asciiTheme="majorHAnsi" w:hAnsiTheme="majorHAnsi" w:cs="Arial"/>
          <w:b/>
          <w:sz w:val="16"/>
          <w:szCs w:val="16"/>
        </w:rPr>
      </w:pPr>
      <w:r>
        <w:rPr>
          <w:rFonts w:asciiTheme="majorHAnsi" w:hAnsiTheme="majorHAnsi" w:cs="Arial"/>
          <w:b/>
          <w:sz w:val="16"/>
          <w:szCs w:val="16"/>
        </w:rPr>
        <w:br w:type="page"/>
      </w:r>
    </w:p>
    <w:p w:rsidR="001B2A59" w:rsidRPr="005C6A0A" w:rsidRDefault="001B2A59" w:rsidP="001B2A59">
      <w:pPr>
        <w:rPr>
          <w:rStyle w:val="Strong"/>
          <w:rFonts w:asciiTheme="minorHAnsi" w:hAnsiTheme="minorHAnsi"/>
        </w:rPr>
      </w:pPr>
      <w:r w:rsidRPr="005C6A0A">
        <w:rPr>
          <w:rStyle w:val="Strong"/>
          <w:rFonts w:asciiTheme="minorHAnsi" w:hAnsiTheme="minorHAnsi"/>
        </w:rPr>
        <w:lastRenderedPageBreak/>
        <w:t xml:space="preserve"> (e)  Building and physical premises safety, including identification of and protection from hazards that can cause bodily injury such as electrical hazards, bodies of water and vehicular traffic.</w:t>
      </w:r>
    </w:p>
    <w:p w:rsidR="001B2A59" w:rsidRDefault="001B2A59" w:rsidP="001B2A59">
      <w:pPr>
        <w:rPr>
          <w:rFonts w:asciiTheme="majorHAnsi" w:hAnsiTheme="majorHAnsi" w:cs="Arial"/>
          <w:sz w:val="16"/>
          <w:szCs w:val="16"/>
        </w:rPr>
      </w:pPr>
      <w:r>
        <w:rPr>
          <w:rFonts w:asciiTheme="majorHAnsi" w:hAnsiTheme="majorHAnsi" w:cs="Arial"/>
          <w:sz w:val="16"/>
          <w:szCs w:val="16"/>
        </w:rPr>
        <w:tab/>
      </w:r>
    </w:p>
    <w:tbl>
      <w:tblPr>
        <w:tblStyle w:val="TableGrid"/>
        <w:tblW w:w="13428" w:type="dxa"/>
        <w:tblLook w:val="04A0" w:firstRow="1" w:lastRow="0" w:firstColumn="1" w:lastColumn="0" w:noHBand="0" w:noVBand="1"/>
      </w:tblPr>
      <w:tblGrid>
        <w:gridCol w:w="2898"/>
        <w:gridCol w:w="3060"/>
        <w:gridCol w:w="3510"/>
        <w:gridCol w:w="3960"/>
      </w:tblGrid>
      <w:tr w:rsidR="001B2A59" w:rsidTr="00F809CF">
        <w:tc>
          <w:tcPr>
            <w:tcW w:w="2898" w:type="dxa"/>
            <w:shd w:val="clear" w:color="auto" w:fill="FBD4B4" w:themeFill="accent6" w:themeFillTint="66"/>
          </w:tcPr>
          <w:p w:rsidR="001B2A59" w:rsidRDefault="001B2A59" w:rsidP="00F809CF">
            <w:pPr>
              <w:jc w:val="center"/>
              <w:rPr>
                <w:rFonts w:asciiTheme="majorHAnsi" w:hAnsiTheme="majorHAnsi"/>
                <w:b/>
                <w:sz w:val="16"/>
                <w:szCs w:val="16"/>
              </w:rPr>
            </w:pPr>
          </w:p>
          <w:p w:rsidR="001B2A59" w:rsidRPr="00AE2DF5" w:rsidRDefault="001B2A59" w:rsidP="00F809CF">
            <w:pPr>
              <w:jc w:val="center"/>
              <w:rPr>
                <w:rFonts w:asciiTheme="majorHAnsi" w:hAnsiTheme="majorHAnsi"/>
                <w:b/>
                <w:sz w:val="16"/>
                <w:szCs w:val="16"/>
              </w:rPr>
            </w:pPr>
            <w:r>
              <w:rPr>
                <w:rFonts w:asciiTheme="majorHAnsi" w:hAnsiTheme="majorHAnsi"/>
                <w:b/>
                <w:sz w:val="16"/>
                <w:szCs w:val="16"/>
              </w:rPr>
              <w:t>REGISTERD FAMILY HOME Rules</w:t>
            </w:r>
          </w:p>
        </w:tc>
        <w:tc>
          <w:tcPr>
            <w:tcW w:w="306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960" w:type="dxa"/>
            <w:shd w:val="clear" w:color="auto" w:fill="FBD4B4" w:themeFill="accent6" w:themeFillTint="66"/>
          </w:tcPr>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Yes/No  - Suggestions</w:t>
            </w:r>
          </w:p>
        </w:tc>
      </w:tr>
      <w:tr w:rsidR="001B2A59" w:rsidTr="00F809CF">
        <w:tc>
          <w:tcPr>
            <w:tcW w:w="2898"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414-205-0100(1)(j)</w:t>
            </w:r>
          </w:p>
          <w:p w:rsidR="001B2A59" w:rsidRPr="00427853" w:rsidRDefault="001B2A59" w:rsidP="00F809CF">
            <w:pPr>
              <w:rPr>
                <w:rFonts w:asciiTheme="majorHAnsi" w:hAnsiTheme="majorHAnsi" w:cs="Arial"/>
                <w:sz w:val="16"/>
                <w:szCs w:val="16"/>
              </w:rPr>
            </w:pPr>
            <w:r w:rsidRPr="00427853">
              <w:rPr>
                <w:rFonts w:asciiTheme="majorHAnsi" w:hAnsiTheme="majorHAnsi" w:cs="Helvetica"/>
                <w:color w:val="0070C0"/>
                <w:sz w:val="16"/>
                <w:szCs w:val="16"/>
              </w:rPr>
              <w:t>The room temperature must be at least 68°F during the hours the child care business is conducted.</w:t>
            </w:r>
          </w:p>
        </w:tc>
        <w:tc>
          <w:tcPr>
            <w:tcW w:w="3060" w:type="dxa"/>
          </w:tcPr>
          <w:p w:rsidR="001B2A59" w:rsidRDefault="001B2A59" w:rsidP="00F809CF">
            <w:pPr>
              <w:rPr>
                <w:rFonts w:asciiTheme="majorHAnsi" w:hAnsiTheme="majorHAnsi" w:cs="Arial"/>
                <w:sz w:val="16"/>
                <w:szCs w:val="16"/>
              </w:rPr>
            </w:pPr>
          </w:p>
        </w:tc>
        <w:tc>
          <w:tcPr>
            <w:tcW w:w="3510" w:type="dxa"/>
          </w:tcPr>
          <w:p w:rsidR="001B2A59" w:rsidRPr="00182947" w:rsidRDefault="001B2A59" w:rsidP="00F809CF">
            <w:pPr>
              <w:rPr>
                <w:rFonts w:asciiTheme="majorHAnsi" w:hAnsiTheme="majorHAnsi" w:cs="Arial"/>
                <w:color w:val="C00000"/>
                <w:sz w:val="16"/>
                <w:szCs w:val="16"/>
              </w:rPr>
            </w:pPr>
            <w:r w:rsidRPr="00182947">
              <w:rPr>
                <w:rFonts w:asciiTheme="majorHAnsi" w:hAnsiTheme="majorHAnsi" w:cs="Helvetica"/>
                <w:color w:val="C00000"/>
                <w:sz w:val="16"/>
                <w:szCs w:val="16"/>
              </w:rPr>
              <w:t>The room temperature must be at least 68°F during the hours the child care business is conducted.</w:t>
            </w:r>
          </w:p>
        </w:tc>
        <w:tc>
          <w:tcPr>
            <w:tcW w:w="396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414-205-0100(1)(k)</w:t>
            </w:r>
          </w:p>
          <w:p w:rsidR="001B2A59" w:rsidRPr="00427853" w:rsidRDefault="001B2A59" w:rsidP="00F809CF">
            <w:pPr>
              <w:rPr>
                <w:rFonts w:asciiTheme="majorHAnsi" w:hAnsiTheme="majorHAnsi" w:cs="Arial"/>
                <w:sz w:val="16"/>
                <w:szCs w:val="16"/>
              </w:rPr>
            </w:pPr>
            <w:r w:rsidRPr="00427853">
              <w:rPr>
                <w:rFonts w:asciiTheme="majorHAnsi" w:hAnsiTheme="majorHAnsi" w:cs="Helvetica"/>
                <w:color w:val="0070C0"/>
                <w:sz w:val="16"/>
                <w:szCs w:val="16"/>
              </w:rPr>
              <w:t>Rooms occupied by children must have a combination of natural and artificial lighting.</w:t>
            </w:r>
          </w:p>
        </w:tc>
        <w:tc>
          <w:tcPr>
            <w:tcW w:w="3060" w:type="dxa"/>
          </w:tcPr>
          <w:p w:rsidR="001B2A59" w:rsidRDefault="001B2A59" w:rsidP="00F809CF">
            <w:pPr>
              <w:rPr>
                <w:rFonts w:asciiTheme="majorHAnsi" w:hAnsiTheme="majorHAnsi" w:cs="Arial"/>
                <w:sz w:val="16"/>
                <w:szCs w:val="16"/>
              </w:rPr>
            </w:pPr>
          </w:p>
        </w:tc>
        <w:tc>
          <w:tcPr>
            <w:tcW w:w="3510" w:type="dxa"/>
          </w:tcPr>
          <w:p w:rsidR="001B2A59" w:rsidRPr="00182947" w:rsidRDefault="001B2A59" w:rsidP="00F809CF">
            <w:pPr>
              <w:rPr>
                <w:rFonts w:asciiTheme="majorHAnsi" w:hAnsiTheme="majorHAnsi" w:cs="Arial"/>
                <w:color w:val="C00000"/>
                <w:sz w:val="16"/>
                <w:szCs w:val="16"/>
              </w:rPr>
            </w:pPr>
            <w:r w:rsidRPr="00182947">
              <w:rPr>
                <w:rFonts w:asciiTheme="majorHAnsi" w:hAnsiTheme="majorHAnsi" w:cs="Helvetica"/>
                <w:color w:val="C00000"/>
                <w:sz w:val="16"/>
                <w:szCs w:val="16"/>
              </w:rPr>
              <w:t>Rooms occupied by children must have a combination of natural and artificial lighting.</w:t>
            </w:r>
          </w:p>
        </w:tc>
        <w:tc>
          <w:tcPr>
            <w:tcW w:w="396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414-205-0100(1)(l)</w:t>
            </w:r>
          </w:p>
          <w:p w:rsidR="001B2A59" w:rsidRPr="00427853" w:rsidRDefault="001B2A59" w:rsidP="00F809CF">
            <w:pPr>
              <w:rPr>
                <w:rFonts w:asciiTheme="majorHAnsi" w:hAnsiTheme="majorHAnsi" w:cs="Arial"/>
                <w:sz w:val="16"/>
                <w:szCs w:val="16"/>
              </w:rPr>
            </w:pPr>
            <w:r w:rsidRPr="00427853">
              <w:rPr>
                <w:rFonts w:asciiTheme="majorHAnsi" w:hAnsiTheme="majorHAnsi" w:cs="Helvetica"/>
                <w:color w:val="0070C0"/>
                <w:sz w:val="16"/>
                <w:szCs w:val="16"/>
              </w:rPr>
              <w:t>Floors must be free of splinters, large unsealed cracks, sliding rugs and other hazards.</w:t>
            </w:r>
          </w:p>
        </w:tc>
        <w:tc>
          <w:tcPr>
            <w:tcW w:w="3060" w:type="dxa"/>
          </w:tcPr>
          <w:p w:rsidR="001B2A59" w:rsidRDefault="001B2A59" w:rsidP="00F809CF">
            <w:pPr>
              <w:rPr>
                <w:rFonts w:asciiTheme="majorHAnsi" w:hAnsiTheme="majorHAnsi" w:cs="Arial"/>
                <w:sz w:val="16"/>
                <w:szCs w:val="16"/>
              </w:rPr>
            </w:pPr>
          </w:p>
        </w:tc>
        <w:tc>
          <w:tcPr>
            <w:tcW w:w="3510" w:type="dxa"/>
          </w:tcPr>
          <w:p w:rsidR="001B2A59" w:rsidRPr="00182947" w:rsidRDefault="001B2A59" w:rsidP="00F809CF">
            <w:pPr>
              <w:rPr>
                <w:rFonts w:asciiTheme="majorHAnsi" w:hAnsiTheme="majorHAnsi" w:cs="Arial"/>
                <w:color w:val="C00000"/>
                <w:sz w:val="16"/>
                <w:szCs w:val="16"/>
              </w:rPr>
            </w:pPr>
            <w:r w:rsidRPr="00182947">
              <w:rPr>
                <w:rFonts w:asciiTheme="majorHAnsi" w:hAnsiTheme="majorHAnsi" w:cs="Helvetica"/>
                <w:color w:val="C00000"/>
                <w:sz w:val="16"/>
                <w:szCs w:val="16"/>
              </w:rPr>
              <w:t>Floors must be free of splinters, large unsealed cracks, sliding rugs and other hazards.</w:t>
            </w:r>
          </w:p>
        </w:tc>
        <w:tc>
          <w:tcPr>
            <w:tcW w:w="396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414-205-0100(12)(a)</w:t>
            </w:r>
          </w:p>
          <w:p w:rsidR="001B2A59" w:rsidRPr="00427853" w:rsidRDefault="001B2A59" w:rsidP="00F809CF">
            <w:pPr>
              <w:rPr>
                <w:rFonts w:asciiTheme="majorHAnsi" w:hAnsiTheme="majorHAnsi" w:cs="Arial"/>
                <w:sz w:val="16"/>
                <w:szCs w:val="16"/>
              </w:rPr>
            </w:pPr>
            <w:r w:rsidRPr="00427853">
              <w:rPr>
                <w:rFonts w:asciiTheme="majorHAnsi" w:hAnsiTheme="majorHAnsi" w:cs="Helvetica"/>
                <w:color w:val="0070C0"/>
                <w:sz w:val="16"/>
                <w:szCs w:val="16"/>
              </w:rPr>
              <w:t>Potentially aggressive animals must not be in the same physical space as the children.</w:t>
            </w:r>
          </w:p>
        </w:tc>
        <w:tc>
          <w:tcPr>
            <w:tcW w:w="3060" w:type="dxa"/>
          </w:tcPr>
          <w:p w:rsidR="001B2A59" w:rsidRDefault="001B2A59" w:rsidP="00F809CF">
            <w:pPr>
              <w:rPr>
                <w:rFonts w:asciiTheme="majorHAnsi" w:hAnsiTheme="majorHAnsi" w:cs="Arial"/>
                <w:sz w:val="16"/>
                <w:szCs w:val="16"/>
              </w:rPr>
            </w:pPr>
          </w:p>
        </w:tc>
        <w:tc>
          <w:tcPr>
            <w:tcW w:w="3510" w:type="dxa"/>
          </w:tcPr>
          <w:p w:rsidR="001B2A59" w:rsidRPr="00182947" w:rsidRDefault="001B2A59" w:rsidP="00F809CF">
            <w:pPr>
              <w:rPr>
                <w:rFonts w:asciiTheme="majorHAnsi" w:hAnsiTheme="majorHAnsi" w:cs="Arial"/>
                <w:color w:val="C00000"/>
                <w:sz w:val="16"/>
                <w:szCs w:val="16"/>
              </w:rPr>
            </w:pPr>
            <w:r w:rsidRPr="00182947">
              <w:rPr>
                <w:rFonts w:asciiTheme="majorHAnsi" w:hAnsiTheme="majorHAnsi" w:cs="Helvetica"/>
                <w:color w:val="C00000"/>
                <w:sz w:val="16"/>
                <w:szCs w:val="16"/>
              </w:rPr>
              <w:t>Potentially aggressive animals must not be in the same physical space as the children.</w:t>
            </w:r>
          </w:p>
        </w:tc>
        <w:tc>
          <w:tcPr>
            <w:tcW w:w="3960" w:type="dxa"/>
          </w:tcPr>
          <w:p w:rsidR="001B2A59" w:rsidRDefault="001B2A59" w:rsidP="00F809CF">
            <w:pPr>
              <w:rPr>
                <w:rFonts w:asciiTheme="majorHAnsi" w:hAnsiTheme="majorHAnsi" w:cs="Arial"/>
                <w:sz w:val="16"/>
                <w:szCs w:val="16"/>
              </w:rPr>
            </w:pPr>
          </w:p>
        </w:tc>
      </w:tr>
      <w:tr w:rsidR="001B2A59" w:rsidTr="00F809CF">
        <w:trPr>
          <w:trHeight w:val="3785"/>
        </w:trPr>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414-205-0110(1)</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Children shall be protected from fire and safety hazards. Providers must have the following protections in place: </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(a) All exposed electrical outlets in rooms used by preschool or younger children must have hard-to-remove protective caps or safety devices installed when the outlet is not in use. </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(b) Extension cords shall not be used as permanent wiring; </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(c) All appliance cords must be in good condition; </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(d) Multiple connectors for cords shall not be used; </w:t>
            </w:r>
          </w:p>
          <w:p w:rsidR="001B2A59" w:rsidRPr="00396651" w:rsidRDefault="001B2A59" w:rsidP="00F809CF">
            <w:pPr>
              <w:pStyle w:val="ListParagraph"/>
              <w:spacing w:before="100" w:beforeAutospacing="1" w:after="100" w:afterAutospacing="1"/>
              <w:ind w:left="0"/>
              <w:rPr>
                <w:rFonts w:asciiTheme="majorHAnsi" w:hAnsiTheme="majorHAnsi" w:cs="Arial"/>
                <w:sz w:val="16"/>
                <w:szCs w:val="16"/>
              </w:rPr>
            </w:pPr>
            <w:r w:rsidRPr="00427853">
              <w:rPr>
                <w:rFonts w:asciiTheme="majorHAnsi" w:hAnsiTheme="majorHAnsi" w:cs="Helvetica"/>
                <w:color w:val="0070C0"/>
                <w:sz w:val="16"/>
                <w:szCs w:val="16"/>
              </w:rPr>
              <w:t xml:space="preserve">(e) A grounded power strip outlet with a built-in over-current protection may be used; </w:t>
            </w:r>
          </w:p>
        </w:tc>
        <w:tc>
          <w:tcPr>
            <w:tcW w:w="3060" w:type="dxa"/>
          </w:tcPr>
          <w:p w:rsidR="001B2A59" w:rsidRPr="00A03DB7" w:rsidRDefault="001B2A59" w:rsidP="00F809CF">
            <w:pPr>
              <w:rPr>
                <w:rFonts w:asciiTheme="majorHAnsi" w:hAnsiTheme="majorHAnsi" w:cs="Arial"/>
                <w:color w:val="7030A0"/>
                <w:sz w:val="16"/>
                <w:szCs w:val="16"/>
              </w:rPr>
            </w:pPr>
          </w:p>
        </w:tc>
        <w:tc>
          <w:tcPr>
            <w:tcW w:w="3510" w:type="dxa"/>
          </w:tcPr>
          <w:p w:rsidR="001B2A59" w:rsidRPr="00182947" w:rsidRDefault="001B2A59" w:rsidP="00F809CF">
            <w:pPr>
              <w:pStyle w:val="ListParagraph"/>
              <w:spacing w:before="100" w:beforeAutospacing="1" w:after="100" w:afterAutospacing="1"/>
              <w:ind w:left="0"/>
              <w:rPr>
                <w:rFonts w:asciiTheme="majorHAnsi" w:hAnsiTheme="majorHAnsi" w:cs="Helvetica"/>
                <w:color w:val="C00000"/>
                <w:sz w:val="16"/>
                <w:szCs w:val="16"/>
              </w:rPr>
            </w:pPr>
            <w:r w:rsidRPr="00182947">
              <w:rPr>
                <w:rFonts w:asciiTheme="majorHAnsi" w:hAnsiTheme="majorHAnsi" w:cs="Helvetica"/>
                <w:color w:val="C00000"/>
                <w:sz w:val="16"/>
                <w:szCs w:val="16"/>
              </w:rPr>
              <w:t xml:space="preserve">Children shall be protected from fire and safety hazards. Providers must have the following protections in place: </w:t>
            </w:r>
          </w:p>
          <w:p w:rsidR="001B2A59" w:rsidRPr="00182947" w:rsidRDefault="001B2A59" w:rsidP="00F809CF">
            <w:pPr>
              <w:pStyle w:val="ListParagraph"/>
              <w:spacing w:before="100" w:beforeAutospacing="1" w:after="100" w:afterAutospacing="1"/>
              <w:ind w:left="0"/>
              <w:rPr>
                <w:rFonts w:asciiTheme="majorHAnsi" w:hAnsiTheme="majorHAnsi" w:cs="Helvetica"/>
                <w:color w:val="C00000"/>
                <w:sz w:val="16"/>
                <w:szCs w:val="16"/>
              </w:rPr>
            </w:pPr>
            <w:r w:rsidRPr="00182947">
              <w:rPr>
                <w:rFonts w:asciiTheme="majorHAnsi" w:hAnsiTheme="majorHAnsi" w:cs="Helvetica"/>
                <w:color w:val="C00000"/>
                <w:sz w:val="16"/>
                <w:szCs w:val="16"/>
              </w:rPr>
              <w:t xml:space="preserve">(a) All exposed electrical outlets in rooms used by preschool or younger children must have hard-to-remove protective caps or safety devices installed when the outlet is not in use. </w:t>
            </w:r>
          </w:p>
          <w:p w:rsidR="001B2A59" w:rsidRPr="00182947" w:rsidRDefault="001B2A59" w:rsidP="00F809CF">
            <w:pPr>
              <w:pStyle w:val="ListParagraph"/>
              <w:spacing w:before="100" w:beforeAutospacing="1" w:after="100" w:afterAutospacing="1"/>
              <w:ind w:left="0"/>
              <w:rPr>
                <w:rFonts w:asciiTheme="majorHAnsi" w:hAnsiTheme="majorHAnsi" w:cs="Helvetica"/>
                <w:color w:val="C00000"/>
                <w:sz w:val="16"/>
                <w:szCs w:val="16"/>
              </w:rPr>
            </w:pPr>
            <w:r w:rsidRPr="00182947">
              <w:rPr>
                <w:rFonts w:asciiTheme="majorHAnsi" w:hAnsiTheme="majorHAnsi" w:cs="Helvetica"/>
                <w:color w:val="C00000"/>
                <w:sz w:val="16"/>
                <w:szCs w:val="16"/>
              </w:rPr>
              <w:t xml:space="preserve">(b) Extension cords shall not be used as permanent wiring; </w:t>
            </w:r>
          </w:p>
          <w:p w:rsidR="001B2A59" w:rsidRPr="00182947" w:rsidRDefault="001B2A59" w:rsidP="00F809CF">
            <w:pPr>
              <w:pStyle w:val="ListParagraph"/>
              <w:spacing w:before="100" w:beforeAutospacing="1" w:after="100" w:afterAutospacing="1"/>
              <w:ind w:left="0"/>
              <w:rPr>
                <w:rFonts w:asciiTheme="majorHAnsi" w:hAnsiTheme="majorHAnsi" w:cs="Helvetica"/>
                <w:color w:val="C00000"/>
                <w:sz w:val="16"/>
                <w:szCs w:val="16"/>
              </w:rPr>
            </w:pPr>
            <w:r w:rsidRPr="00182947">
              <w:rPr>
                <w:rFonts w:asciiTheme="majorHAnsi" w:hAnsiTheme="majorHAnsi" w:cs="Helvetica"/>
                <w:color w:val="C00000"/>
                <w:sz w:val="16"/>
                <w:szCs w:val="16"/>
              </w:rPr>
              <w:t xml:space="preserve">(c) All appliance cords must be in good condition; </w:t>
            </w:r>
          </w:p>
          <w:p w:rsidR="001B2A59" w:rsidRPr="00182947" w:rsidRDefault="001B2A59" w:rsidP="00F809CF">
            <w:pPr>
              <w:pStyle w:val="ListParagraph"/>
              <w:spacing w:before="100" w:beforeAutospacing="1" w:after="100" w:afterAutospacing="1"/>
              <w:ind w:left="0"/>
              <w:rPr>
                <w:rFonts w:asciiTheme="majorHAnsi" w:hAnsiTheme="majorHAnsi" w:cs="Helvetica"/>
                <w:color w:val="C00000"/>
                <w:sz w:val="16"/>
                <w:szCs w:val="16"/>
              </w:rPr>
            </w:pPr>
            <w:r w:rsidRPr="00182947">
              <w:rPr>
                <w:rFonts w:asciiTheme="majorHAnsi" w:hAnsiTheme="majorHAnsi" w:cs="Helvetica"/>
                <w:color w:val="C00000"/>
                <w:sz w:val="16"/>
                <w:szCs w:val="16"/>
              </w:rPr>
              <w:t xml:space="preserve">(d) Multiple connectors for cords shall not be used; </w:t>
            </w:r>
          </w:p>
          <w:p w:rsidR="001B2A59" w:rsidRPr="00182947" w:rsidRDefault="001B2A59" w:rsidP="00F809CF">
            <w:pPr>
              <w:pStyle w:val="ListParagraph"/>
              <w:spacing w:before="100" w:beforeAutospacing="1" w:after="100" w:afterAutospacing="1"/>
              <w:ind w:left="0"/>
              <w:rPr>
                <w:rFonts w:asciiTheme="majorHAnsi" w:hAnsiTheme="majorHAnsi" w:cs="Arial"/>
                <w:color w:val="C00000"/>
                <w:sz w:val="16"/>
                <w:szCs w:val="16"/>
              </w:rPr>
            </w:pPr>
            <w:r w:rsidRPr="00182947">
              <w:rPr>
                <w:rFonts w:asciiTheme="majorHAnsi" w:hAnsiTheme="majorHAnsi" w:cs="Helvetica"/>
                <w:color w:val="C00000"/>
                <w:sz w:val="16"/>
                <w:szCs w:val="16"/>
              </w:rPr>
              <w:t>(e) A grounded power strip outlet with a built-in over-current protection may be used;</w:t>
            </w:r>
          </w:p>
        </w:tc>
        <w:tc>
          <w:tcPr>
            <w:tcW w:w="3960" w:type="dxa"/>
          </w:tcPr>
          <w:p w:rsidR="001B2A59" w:rsidRDefault="001B2A59" w:rsidP="00F809CF">
            <w:pPr>
              <w:rPr>
                <w:rFonts w:asciiTheme="majorHAnsi" w:hAnsiTheme="majorHAnsi" w:cs="Arial"/>
                <w:sz w:val="16"/>
                <w:szCs w:val="16"/>
              </w:rPr>
            </w:pPr>
          </w:p>
        </w:tc>
      </w:tr>
      <w:tr w:rsidR="001B2A59" w:rsidTr="00F809CF">
        <w:trPr>
          <w:trHeight w:val="1136"/>
        </w:trPr>
        <w:tc>
          <w:tcPr>
            <w:tcW w:w="2898" w:type="dxa"/>
          </w:tcPr>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lastRenderedPageBreak/>
              <w:t>414-205-0110(1)</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(f) A stable barrier shall be installed to prevent children from falling into hazards, including, but not limited to: fireplaces, heaters and woodstoves that are in use when child care children are present; </w:t>
            </w:r>
          </w:p>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(g) A secure barrier shall be placed at the top and/or bottom of all stairways accessible to infants and toddlers; </w:t>
            </w:r>
          </w:p>
        </w:tc>
        <w:tc>
          <w:tcPr>
            <w:tcW w:w="3060" w:type="dxa"/>
          </w:tcPr>
          <w:p w:rsidR="001B2A59" w:rsidRDefault="001B2A59" w:rsidP="00F809CF">
            <w:pPr>
              <w:rPr>
                <w:rFonts w:asciiTheme="majorHAnsi" w:hAnsiTheme="majorHAnsi" w:cs="Arial"/>
                <w:color w:val="7030A0"/>
                <w:sz w:val="16"/>
                <w:szCs w:val="16"/>
              </w:rPr>
            </w:pPr>
            <w:r>
              <w:rPr>
                <w:rFonts w:asciiTheme="majorHAnsi" w:hAnsiTheme="majorHAnsi" w:cs="Arial"/>
                <w:color w:val="7030A0"/>
                <w:sz w:val="16"/>
                <w:szCs w:val="16"/>
              </w:rPr>
              <w:t>461-165-0180(7)(o)(D)</w:t>
            </w:r>
          </w:p>
          <w:p w:rsidR="001B2A59" w:rsidRPr="00A03DB7" w:rsidRDefault="001B2A59" w:rsidP="00F809CF">
            <w:pPr>
              <w:rPr>
                <w:rFonts w:asciiTheme="majorHAnsi" w:hAnsiTheme="majorHAnsi" w:cs="Arial"/>
                <w:color w:val="7030A0"/>
                <w:sz w:val="16"/>
                <w:szCs w:val="16"/>
              </w:rPr>
            </w:pPr>
            <w:r>
              <w:rPr>
                <w:rFonts w:asciiTheme="majorHAnsi" w:hAnsiTheme="majorHAnsi" w:cs="Arial"/>
                <w:color w:val="7030A0"/>
                <w:sz w:val="16"/>
                <w:szCs w:val="16"/>
              </w:rPr>
              <w:t>Each fireplace, space heater, electrical outlet, wood stove, stairway, pool, pond, and any other hazard has a barrier to protect a child. Gates and enclosures have the Juvenile Products Manufacturer’s Association  (JPMA) certification seal to ensure safety.</w:t>
            </w:r>
          </w:p>
        </w:tc>
        <w:tc>
          <w:tcPr>
            <w:tcW w:w="3510" w:type="dxa"/>
          </w:tcPr>
          <w:p w:rsidR="001B2A59" w:rsidRDefault="001B2A59" w:rsidP="00F809CF">
            <w:pPr>
              <w:pStyle w:val="ListParagraph"/>
              <w:spacing w:before="100" w:beforeAutospacing="1" w:after="100" w:afterAutospacing="1"/>
              <w:ind w:left="0"/>
              <w:rPr>
                <w:rFonts w:asciiTheme="majorHAnsi" w:hAnsiTheme="majorHAnsi" w:cs="Helvetica"/>
                <w:color w:val="C00000"/>
                <w:sz w:val="16"/>
                <w:szCs w:val="16"/>
              </w:rPr>
            </w:pPr>
            <w:r w:rsidRPr="00D32F68">
              <w:rPr>
                <w:rFonts w:asciiTheme="majorHAnsi" w:hAnsiTheme="majorHAnsi" w:cs="Helvetica"/>
                <w:color w:val="C00000"/>
                <w:sz w:val="16"/>
                <w:szCs w:val="16"/>
              </w:rPr>
              <w:t xml:space="preserve">(f) A stable barrier shall be installed to prevent children from falling into hazards, including, but not limited to: fireplaces, heaters and woodstoves that are in use when child care children are present; </w:t>
            </w:r>
          </w:p>
          <w:p w:rsidR="001B2A59" w:rsidRDefault="001B2A59" w:rsidP="00F809CF">
            <w:pPr>
              <w:pStyle w:val="ListParagraph"/>
              <w:spacing w:before="100" w:beforeAutospacing="1" w:after="100" w:afterAutospacing="1"/>
              <w:ind w:left="0"/>
              <w:rPr>
                <w:rFonts w:asciiTheme="majorHAnsi" w:hAnsiTheme="majorHAnsi" w:cs="Arial"/>
                <w:sz w:val="16"/>
                <w:szCs w:val="16"/>
              </w:rPr>
            </w:pPr>
            <w:r w:rsidRPr="00D32F68">
              <w:rPr>
                <w:rFonts w:asciiTheme="majorHAnsi" w:hAnsiTheme="majorHAnsi" w:cs="Helvetica"/>
                <w:color w:val="C00000"/>
                <w:sz w:val="16"/>
                <w:szCs w:val="16"/>
              </w:rPr>
              <w:t>(g) A secure barrier shall be placed at the top and/or bottom of all stairways accessible to infants and toddlers;</w:t>
            </w:r>
          </w:p>
        </w:tc>
        <w:tc>
          <w:tcPr>
            <w:tcW w:w="3960" w:type="dxa"/>
          </w:tcPr>
          <w:p w:rsidR="001B2A59" w:rsidRDefault="001B2A59" w:rsidP="00F809CF">
            <w:pPr>
              <w:rPr>
                <w:rFonts w:asciiTheme="majorHAnsi" w:hAnsiTheme="majorHAnsi" w:cs="Arial"/>
                <w:sz w:val="16"/>
                <w:szCs w:val="16"/>
              </w:rPr>
            </w:pPr>
          </w:p>
        </w:tc>
      </w:tr>
      <w:tr w:rsidR="001B2A59" w:rsidTr="00F809CF">
        <w:trPr>
          <w:trHeight w:val="833"/>
        </w:trPr>
        <w:tc>
          <w:tcPr>
            <w:tcW w:w="2898" w:type="dxa"/>
          </w:tcPr>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414-205-0110(1)</w:t>
            </w:r>
          </w:p>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(h) A working smoke detector on each floor and in any area where children nap; </w:t>
            </w:r>
          </w:p>
        </w:tc>
        <w:tc>
          <w:tcPr>
            <w:tcW w:w="3060" w:type="dxa"/>
          </w:tcPr>
          <w:p w:rsidR="001B2A59" w:rsidRPr="00A03DB7" w:rsidRDefault="001B2A59" w:rsidP="00F809CF">
            <w:pPr>
              <w:rPr>
                <w:rFonts w:asciiTheme="majorHAnsi" w:hAnsiTheme="majorHAnsi" w:cs="Arial"/>
                <w:color w:val="7030A0"/>
                <w:sz w:val="16"/>
                <w:szCs w:val="16"/>
              </w:rPr>
            </w:pPr>
            <w:r w:rsidRPr="00A03DB7">
              <w:rPr>
                <w:rFonts w:asciiTheme="majorHAnsi" w:hAnsiTheme="majorHAnsi" w:cs="Arial"/>
                <w:color w:val="7030A0"/>
                <w:sz w:val="16"/>
                <w:szCs w:val="16"/>
              </w:rPr>
              <w:t>461-165-0180(7)(o)(C)</w:t>
            </w:r>
          </w:p>
          <w:p w:rsidR="001B2A59" w:rsidRPr="00A03DB7" w:rsidRDefault="001B2A59" w:rsidP="00F809CF">
            <w:pPr>
              <w:rPr>
                <w:rFonts w:asciiTheme="majorHAnsi" w:hAnsiTheme="majorHAnsi" w:cs="Arial"/>
                <w:color w:val="7030A0"/>
                <w:sz w:val="16"/>
                <w:szCs w:val="16"/>
              </w:rPr>
            </w:pPr>
            <w:r w:rsidRPr="00A03DB7">
              <w:rPr>
                <w:rFonts w:asciiTheme="majorHAnsi" w:hAnsiTheme="majorHAnsi" w:cs="Arial"/>
                <w:color w:val="7030A0"/>
                <w:sz w:val="16"/>
                <w:szCs w:val="16"/>
              </w:rPr>
              <w:t>The home or facility has a working smoke detector on each floor level and in any area where a child naps.</w:t>
            </w:r>
          </w:p>
        </w:tc>
        <w:tc>
          <w:tcPr>
            <w:tcW w:w="3510" w:type="dxa"/>
          </w:tcPr>
          <w:p w:rsidR="001B2A59" w:rsidRDefault="001B2A59" w:rsidP="00F809CF">
            <w:pPr>
              <w:rPr>
                <w:rFonts w:asciiTheme="majorHAnsi" w:hAnsiTheme="majorHAnsi" w:cs="Arial"/>
                <w:sz w:val="16"/>
                <w:szCs w:val="16"/>
              </w:rPr>
            </w:pPr>
            <w:r w:rsidRPr="00D17977">
              <w:rPr>
                <w:rFonts w:asciiTheme="majorHAnsi" w:hAnsiTheme="majorHAnsi" w:cs="Arial"/>
                <w:color w:val="C00000"/>
                <w:sz w:val="16"/>
                <w:szCs w:val="16"/>
              </w:rPr>
              <w:t>The home has a working smoke detector on each floor level and in any area where a child naps.</w:t>
            </w:r>
          </w:p>
        </w:tc>
        <w:tc>
          <w:tcPr>
            <w:tcW w:w="3960" w:type="dxa"/>
          </w:tcPr>
          <w:p w:rsidR="001B2A59" w:rsidRDefault="001B2A59" w:rsidP="00F809CF">
            <w:pPr>
              <w:rPr>
                <w:rFonts w:asciiTheme="majorHAnsi" w:hAnsiTheme="majorHAnsi" w:cs="Arial"/>
                <w:sz w:val="16"/>
                <w:szCs w:val="16"/>
              </w:rPr>
            </w:pPr>
          </w:p>
        </w:tc>
      </w:tr>
      <w:tr w:rsidR="001B2A59" w:rsidTr="00F809CF">
        <w:trPr>
          <w:trHeight w:val="431"/>
        </w:trPr>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(i) A working fire extinguisher with a rating of at least 2-A:10-BC; </w:t>
            </w:r>
          </w:p>
        </w:tc>
        <w:tc>
          <w:tcPr>
            <w:tcW w:w="3060" w:type="dxa"/>
          </w:tcPr>
          <w:p w:rsidR="001B2A59" w:rsidRPr="00A03DB7" w:rsidRDefault="001B2A59" w:rsidP="00F809CF">
            <w:pPr>
              <w:rPr>
                <w:rFonts w:asciiTheme="majorHAnsi" w:hAnsiTheme="majorHAnsi" w:cs="Arial"/>
                <w:color w:val="7030A0"/>
                <w:sz w:val="16"/>
                <w:szCs w:val="16"/>
              </w:rPr>
            </w:pPr>
          </w:p>
        </w:tc>
        <w:tc>
          <w:tcPr>
            <w:tcW w:w="3510" w:type="dxa"/>
          </w:tcPr>
          <w:p w:rsidR="001B2A59" w:rsidRPr="00D32F68" w:rsidRDefault="001B2A59" w:rsidP="00F809CF">
            <w:pPr>
              <w:rPr>
                <w:rFonts w:asciiTheme="majorHAnsi" w:hAnsiTheme="majorHAnsi" w:cs="Arial"/>
                <w:color w:val="C00000"/>
                <w:sz w:val="16"/>
                <w:szCs w:val="16"/>
              </w:rPr>
            </w:pPr>
          </w:p>
        </w:tc>
        <w:tc>
          <w:tcPr>
            <w:tcW w:w="3960" w:type="dxa"/>
          </w:tcPr>
          <w:p w:rsidR="001B2A59" w:rsidRDefault="001B2A59" w:rsidP="00F809CF">
            <w:pPr>
              <w:rPr>
                <w:rFonts w:asciiTheme="majorHAnsi" w:hAnsiTheme="majorHAnsi" w:cs="Arial"/>
                <w:sz w:val="16"/>
                <w:szCs w:val="16"/>
              </w:rPr>
            </w:pPr>
          </w:p>
        </w:tc>
      </w:tr>
      <w:tr w:rsidR="001B2A59" w:rsidTr="00F809CF">
        <w:trPr>
          <w:trHeight w:val="1160"/>
        </w:trPr>
        <w:tc>
          <w:tcPr>
            <w:tcW w:w="2898" w:type="dxa"/>
          </w:tcPr>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(j) Firearms, BB guns, pellet guns and ammunition kept under lock, with ammunition stored and locked separately. Firearms, BB guns and pellet guns must remain unloaded; </w:t>
            </w:r>
          </w:p>
        </w:tc>
        <w:tc>
          <w:tcPr>
            <w:tcW w:w="3060" w:type="dxa"/>
          </w:tcPr>
          <w:p w:rsidR="001B2A59" w:rsidRDefault="001B2A59" w:rsidP="00F809CF">
            <w:pPr>
              <w:rPr>
                <w:rFonts w:asciiTheme="majorHAnsi" w:hAnsiTheme="majorHAnsi" w:cs="Arial"/>
                <w:color w:val="7030A0"/>
                <w:sz w:val="16"/>
                <w:szCs w:val="16"/>
              </w:rPr>
            </w:pPr>
            <w:r>
              <w:rPr>
                <w:rFonts w:asciiTheme="majorHAnsi" w:hAnsiTheme="majorHAnsi" w:cs="Arial"/>
                <w:color w:val="7030A0"/>
                <w:sz w:val="16"/>
                <w:szCs w:val="16"/>
              </w:rPr>
              <w:t>461-165-0180(7)(o)(E)</w:t>
            </w:r>
          </w:p>
          <w:p w:rsidR="001B2A59" w:rsidRPr="00A03DB7" w:rsidRDefault="001B2A59" w:rsidP="00F809CF">
            <w:pPr>
              <w:rPr>
                <w:rFonts w:asciiTheme="majorHAnsi" w:hAnsiTheme="majorHAnsi" w:cs="Arial"/>
                <w:color w:val="7030A0"/>
                <w:sz w:val="16"/>
                <w:szCs w:val="16"/>
              </w:rPr>
            </w:pPr>
            <w:r>
              <w:rPr>
                <w:rFonts w:asciiTheme="majorHAnsi" w:hAnsiTheme="majorHAnsi" w:cs="Arial"/>
                <w:color w:val="7030A0"/>
                <w:sz w:val="16"/>
                <w:szCs w:val="16"/>
              </w:rPr>
              <w:t>Any firearm, ammunition, and other items that may be dangerous to children, including but not limited to alcohol, inhalants, tobacco and e-cigarette products, … are kept in a secure place out of a child’s reach.</w:t>
            </w:r>
          </w:p>
        </w:tc>
        <w:tc>
          <w:tcPr>
            <w:tcW w:w="3510" w:type="dxa"/>
          </w:tcPr>
          <w:p w:rsidR="001B2A59" w:rsidRPr="00D32F68" w:rsidRDefault="001B2A59" w:rsidP="00F809CF">
            <w:pPr>
              <w:rPr>
                <w:rFonts w:asciiTheme="majorHAnsi" w:hAnsiTheme="majorHAnsi" w:cs="Arial"/>
                <w:color w:val="C00000"/>
                <w:sz w:val="16"/>
                <w:szCs w:val="16"/>
              </w:rPr>
            </w:pPr>
            <w:r w:rsidRPr="00D32F68">
              <w:rPr>
                <w:rFonts w:asciiTheme="majorHAnsi" w:hAnsiTheme="majorHAnsi" w:cs="Helvetica"/>
                <w:color w:val="C00000"/>
                <w:sz w:val="16"/>
                <w:szCs w:val="16"/>
              </w:rPr>
              <w:t>Firearms, BB guns, pellet guns and ammunition kept under lock, with ammunition stored and locked separately. Firearms, BB guns and pellet guns must remain unloaded;</w:t>
            </w:r>
          </w:p>
        </w:tc>
        <w:tc>
          <w:tcPr>
            <w:tcW w:w="3960" w:type="dxa"/>
          </w:tcPr>
          <w:p w:rsidR="001B2A59" w:rsidRDefault="001B2A59" w:rsidP="00F809CF">
            <w:pPr>
              <w:rPr>
                <w:rFonts w:asciiTheme="majorHAnsi" w:hAnsiTheme="majorHAnsi" w:cs="Arial"/>
                <w:sz w:val="16"/>
                <w:szCs w:val="16"/>
              </w:rPr>
            </w:pPr>
          </w:p>
        </w:tc>
      </w:tr>
      <w:tr w:rsidR="001B2A59" w:rsidTr="00F809CF">
        <w:trPr>
          <w:trHeight w:val="836"/>
        </w:trPr>
        <w:tc>
          <w:tcPr>
            <w:tcW w:w="2898" w:type="dxa"/>
          </w:tcPr>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(m) If any preschool age or younger children are in care, poisonous plants must be kept out of the reach of children; </w:t>
            </w:r>
          </w:p>
        </w:tc>
        <w:tc>
          <w:tcPr>
            <w:tcW w:w="3060" w:type="dxa"/>
          </w:tcPr>
          <w:p w:rsidR="001B2A59" w:rsidRPr="00A03DB7" w:rsidRDefault="001B2A59" w:rsidP="00F809CF">
            <w:pPr>
              <w:rPr>
                <w:rFonts w:asciiTheme="majorHAnsi" w:hAnsiTheme="majorHAnsi" w:cs="Arial"/>
                <w:color w:val="7030A0"/>
                <w:sz w:val="16"/>
                <w:szCs w:val="16"/>
              </w:rPr>
            </w:pPr>
          </w:p>
        </w:tc>
        <w:tc>
          <w:tcPr>
            <w:tcW w:w="3510" w:type="dxa"/>
          </w:tcPr>
          <w:p w:rsidR="001B2A59" w:rsidRPr="00D32F68" w:rsidRDefault="001B2A59" w:rsidP="00F809CF">
            <w:pPr>
              <w:rPr>
                <w:rFonts w:asciiTheme="majorHAnsi" w:hAnsiTheme="majorHAnsi" w:cs="Arial"/>
                <w:color w:val="C00000"/>
                <w:sz w:val="16"/>
                <w:szCs w:val="16"/>
              </w:rPr>
            </w:pPr>
            <w:r w:rsidRPr="00D32F68">
              <w:rPr>
                <w:rFonts w:asciiTheme="majorHAnsi" w:hAnsiTheme="majorHAnsi" w:cs="Helvetica"/>
                <w:color w:val="C00000"/>
                <w:sz w:val="16"/>
                <w:szCs w:val="16"/>
              </w:rPr>
              <w:t>If any preschool age or younger children are in care, poisonous plants must be kept out of the reach of children;</w:t>
            </w:r>
          </w:p>
        </w:tc>
        <w:tc>
          <w:tcPr>
            <w:tcW w:w="3960" w:type="dxa"/>
          </w:tcPr>
          <w:p w:rsidR="001B2A59" w:rsidRDefault="001B2A59" w:rsidP="00F809CF">
            <w:pPr>
              <w:rPr>
                <w:rFonts w:asciiTheme="majorHAnsi" w:hAnsiTheme="majorHAnsi" w:cs="Arial"/>
                <w:sz w:val="16"/>
                <w:szCs w:val="16"/>
              </w:rPr>
            </w:pPr>
          </w:p>
        </w:tc>
      </w:tr>
      <w:tr w:rsidR="001B2A59" w:rsidTr="00F809CF">
        <w:trPr>
          <w:trHeight w:val="440"/>
        </w:trPr>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(n) All clear glass panels in doors clearly marked at child level.</w:t>
            </w:r>
          </w:p>
        </w:tc>
        <w:tc>
          <w:tcPr>
            <w:tcW w:w="3060" w:type="dxa"/>
          </w:tcPr>
          <w:p w:rsidR="001B2A59" w:rsidRPr="00A03DB7" w:rsidRDefault="001B2A59" w:rsidP="00F809CF">
            <w:pPr>
              <w:rPr>
                <w:rFonts w:asciiTheme="majorHAnsi" w:hAnsiTheme="majorHAnsi" w:cs="Arial"/>
                <w:color w:val="7030A0"/>
                <w:sz w:val="16"/>
                <w:szCs w:val="16"/>
              </w:rPr>
            </w:pPr>
          </w:p>
        </w:tc>
        <w:tc>
          <w:tcPr>
            <w:tcW w:w="3510" w:type="dxa"/>
          </w:tcPr>
          <w:p w:rsidR="001B2A59" w:rsidRPr="00D32F68" w:rsidRDefault="001B2A59" w:rsidP="00F809CF">
            <w:pPr>
              <w:rPr>
                <w:rFonts w:asciiTheme="majorHAnsi" w:hAnsiTheme="majorHAnsi" w:cs="Arial"/>
                <w:color w:val="C00000"/>
                <w:sz w:val="16"/>
                <w:szCs w:val="16"/>
              </w:rPr>
            </w:pPr>
            <w:r w:rsidRPr="004401A0">
              <w:rPr>
                <w:rFonts w:asciiTheme="majorHAnsi" w:hAnsiTheme="majorHAnsi" w:cs="Arial"/>
                <w:color w:val="C00000"/>
                <w:sz w:val="16"/>
                <w:szCs w:val="16"/>
              </w:rPr>
              <w:t>(n) All clear glass panels in doors clearly marked at child level.</w:t>
            </w:r>
          </w:p>
        </w:tc>
        <w:tc>
          <w:tcPr>
            <w:tcW w:w="396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414-205-0110(2)</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All floor levels used by children must have access to two useable exits, as defined in OAR 414-xxx-0010(32), to the outdoors. </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(a) If a basement is used for child care purposes, the requirement for two useable exits may be met by one of the following: </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(A) A sliding glass door or swinging door to the outside and a window that meets the definition of a useable exit; or </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(B) A window which meets the definition of a useable exit and an </w:t>
            </w:r>
            <w:r w:rsidRPr="00427853">
              <w:rPr>
                <w:rFonts w:asciiTheme="majorHAnsi" w:hAnsiTheme="majorHAnsi" w:cs="Helvetica"/>
                <w:color w:val="0070C0"/>
                <w:sz w:val="16"/>
                <w:szCs w:val="16"/>
              </w:rPr>
              <w:lastRenderedPageBreak/>
              <w:t xml:space="preserve">internal stairway to ground level that has unobstructed and direct access to the outdoors. </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(b) If a window, which meets the definition of a useable exit, is used: </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(A) Steps must be placed under the window to allow children to exit without assistance; and </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(B) The window must be kept in good working condition. </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(c) If a window used as an exit has a window well, a mechanism must be in place to allow children to exit the window well.</w:t>
            </w:r>
          </w:p>
        </w:tc>
        <w:tc>
          <w:tcPr>
            <w:tcW w:w="3060" w:type="dxa"/>
          </w:tcPr>
          <w:p w:rsidR="001B2A59" w:rsidRDefault="001B2A59" w:rsidP="00F809CF">
            <w:pPr>
              <w:rPr>
                <w:rFonts w:asciiTheme="majorHAnsi" w:hAnsiTheme="majorHAnsi" w:cs="Arial"/>
                <w:color w:val="7030A0"/>
                <w:sz w:val="16"/>
                <w:szCs w:val="16"/>
              </w:rPr>
            </w:pPr>
            <w:r>
              <w:rPr>
                <w:rFonts w:asciiTheme="majorHAnsi" w:hAnsiTheme="majorHAnsi" w:cs="Arial"/>
                <w:color w:val="7030A0"/>
                <w:sz w:val="16"/>
                <w:szCs w:val="16"/>
              </w:rPr>
              <w:lastRenderedPageBreak/>
              <w:t>461-165-0180(7)</w:t>
            </w:r>
          </w:p>
          <w:p w:rsidR="001B2A59" w:rsidRDefault="001B2A59" w:rsidP="00F809CF">
            <w:pPr>
              <w:rPr>
                <w:rFonts w:asciiTheme="majorHAnsi" w:hAnsiTheme="majorHAnsi" w:cs="Arial"/>
                <w:color w:val="7030A0"/>
                <w:sz w:val="16"/>
                <w:szCs w:val="16"/>
              </w:rPr>
            </w:pPr>
            <w:r>
              <w:rPr>
                <w:rFonts w:asciiTheme="majorHAnsi" w:hAnsiTheme="majorHAnsi" w:cs="Arial"/>
                <w:color w:val="7030A0"/>
                <w:sz w:val="16"/>
                <w:szCs w:val="16"/>
              </w:rPr>
              <w:t>Each provider must:</w:t>
            </w:r>
          </w:p>
          <w:p w:rsidR="001B2A59" w:rsidRDefault="001B2A59" w:rsidP="00F809CF">
            <w:pPr>
              <w:rPr>
                <w:rFonts w:asciiTheme="majorHAnsi" w:hAnsiTheme="majorHAnsi" w:cs="Arial"/>
                <w:color w:val="7030A0"/>
                <w:sz w:val="16"/>
                <w:szCs w:val="16"/>
              </w:rPr>
            </w:pPr>
            <w:r>
              <w:rPr>
                <w:rFonts w:asciiTheme="majorHAnsi" w:hAnsiTheme="majorHAnsi" w:cs="Arial"/>
                <w:color w:val="7030A0"/>
                <w:sz w:val="16"/>
                <w:szCs w:val="16"/>
              </w:rPr>
              <w:t>(o)  Ensure that the home or facility where care is provided meets all of the following standards:</w:t>
            </w:r>
          </w:p>
          <w:p w:rsidR="001B2A59" w:rsidRDefault="001B2A59" w:rsidP="00F809CF">
            <w:pPr>
              <w:rPr>
                <w:rFonts w:asciiTheme="majorHAnsi" w:hAnsiTheme="majorHAnsi" w:cs="Arial"/>
                <w:sz w:val="16"/>
                <w:szCs w:val="16"/>
              </w:rPr>
            </w:pPr>
            <w:r>
              <w:rPr>
                <w:rFonts w:asciiTheme="majorHAnsi" w:hAnsiTheme="majorHAnsi" w:cs="Arial"/>
                <w:color w:val="7030A0"/>
                <w:sz w:val="16"/>
                <w:szCs w:val="16"/>
              </w:rPr>
              <w:t>(A)  Each floor level used by a child has two usable exits to the outdoors (a sliding door or window that can be used to evacuate a child is considered a usable exit). If a second floor is used for child care, the provider must have a written plan for evacuating occupants in the event of an emergency.</w:t>
            </w:r>
          </w:p>
        </w:tc>
        <w:tc>
          <w:tcPr>
            <w:tcW w:w="3510" w:type="dxa"/>
          </w:tcPr>
          <w:p w:rsidR="001B2A59" w:rsidRPr="00524AD8" w:rsidRDefault="001B2A59" w:rsidP="00F809CF">
            <w:pPr>
              <w:pStyle w:val="ListParagraph"/>
              <w:spacing w:before="100" w:beforeAutospacing="1" w:after="100" w:afterAutospacing="1"/>
              <w:ind w:left="0"/>
              <w:rPr>
                <w:rFonts w:asciiTheme="majorHAnsi" w:hAnsiTheme="majorHAnsi" w:cs="Helvetica"/>
                <w:color w:val="C00000"/>
                <w:sz w:val="16"/>
                <w:szCs w:val="16"/>
              </w:rPr>
            </w:pPr>
            <w:r w:rsidRPr="00524AD8">
              <w:rPr>
                <w:rFonts w:asciiTheme="majorHAnsi" w:hAnsiTheme="majorHAnsi" w:cs="Helvetica"/>
                <w:color w:val="C00000"/>
                <w:sz w:val="16"/>
                <w:szCs w:val="16"/>
              </w:rPr>
              <w:t>Each provider must:</w:t>
            </w:r>
          </w:p>
          <w:p w:rsidR="001B2A59" w:rsidRPr="00524AD8" w:rsidRDefault="001B2A59" w:rsidP="00F809CF">
            <w:pPr>
              <w:pStyle w:val="ListParagraph"/>
              <w:spacing w:before="100" w:beforeAutospacing="1" w:after="100" w:afterAutospacing="1"/>
              <w:ind w:left="0"/>
              <w:rPr>
                <w:rFonts w:asciiTheme="majorHAnsi" w:hAnsiTheme="majorHAnsi" w:cs="Helvetica"/>
                <w:color w:val="C00000"/>
                <w:sz w:val="16"/>
                <w:szCs w:val="16"/>
              </w:rPr>
            </w:pPr>
            <w:r w:rsidRPr="00524AD8">
              <w:rPr>
                <w:rFonts w:asciiTheme="majorHAnsi" w:hAnsiTheme="majorHAnsi" w:cs="Helvetica"/>
                <w:color w:val="C00000"/>
                <w:sz w:val="16"/>
                <w:szCs w:val="16"/>
              </w:rPr>
              <w:t>(o)  Ensure that the home where care is provided meets all of the following standards:</w:t>
            </w:r>
          </w:p>
          <w:p w:rsidR="001B2A59" w:rsidRPr="00D32F68" w:rsidRDefault="001B2A59" w:rsidP="00F809CF">
            <w:pPr>
              <w:pStyle w:val="ListParagraph"/>
              <w:spacing w:before="100" w:beforeAutospacing="1" w:after="100" w:afterAutospacing="1"/>
              <w:ind w:left="0"/>
              <w:rPr>
                <w:rFonts w:asciiTheme="majorHAnsi" w:hAnsiTheme="majorHAnsi" w:cs="Helvetica"/>
                <w:color w:val="C00000"/>
                <w:sz w:val="16"/>
                <w:szCs w:val="16"/>
              </w:rPr>
            </w:pPr>
            <w:r w:rsidRPr="00524AD8">
              <w:rPr>
                <w:rFonts w:asciiTheme="majorHAnsi" w:hAnsiTheme="majorHAnsi" w:cs="Helvetica"/>
                <w:color w:val="C00000"/>
                <w:sz w:val="16"/>
                <w:szCs w:val="16"/>
              </w:rPr>
              <w:t>(A)  Each floor level used by a child has two usable exits to the outdoors (a sliding door or window that can be used to evacuate a child is considered a usable exit). If a second floor is used for child care, the provider must have a written plan for evacuating occupants in the event of an emergency.</w:t>
            </w:r>
          </w:p>
          <w:p w:rsidR="001B2A59" w:rsidRPr="00D32F68" w:rsidRDefault="001B2A59" w:rsidP="00F809CF">
            <w:pPr>
              <w:rPr>
                <w:rFonts w:asciiTheme="majorHAnsi" w:hAnsiTheme="majorHAnsi" w:cs="Arial"/>
                <w:color w:val="C00000"/>
                <w:sz w:val="16"/>
                <w:szCs w:val="16"/>
              </w:rPr>
            </w:pPr>
          </w:p>
        </w:tc>
        <w:tc>
          <w:tcPr>
            <w:tcW w:w="396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lastRenderedPageBreak/>
              <w:t>414-205-0110(3)</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Second floors (does not apply to providers registered continuously at the same address before 2009, unless the provider has moved the child care license to a new residence): </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(a) Child care children shall not sleep on the second floor or above; </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(b) Care shall not be provided for infants and toddlers on the second floor or above; </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(c) Night care shall not be provided on the second floor or above; </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(d) Children may be allowed on the second floor to use the bathroom if the only bathroom is on the second floor; </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(e) Care can be provided for preschool and school-age children on the second floor or above, if: </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(A) There are two staircases to the ground level and all children are mobile enough to exit safely; or </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(B) The designated fire marshal has approved the use of the upper floor.</w:t>
            </w:r>
          </w:p>
        </w:tc>
        <w:tc>
          <w:tcPr>
            <w:tcW w:w="3060" w:type="dxa"/>
          </w:tcPr>
          <w:p w:rsidR="001B2A59" w:rsidRDefault="001B2A59" w:rsidP="00F809CF">
            <w:pPr>
              <w:rPr>
                <w:rFonts w:asciiTheme="majorHAnsi" w:hAnsiTheme="majorHAnsi" w:cs="Arial"/>
                <w:sz w:val="16"/>
                <w:szCs w:val="16"/>
              </w:rPr>
            </w:pPr>
          </w:p>
        </w:tc>
        <w:tc>
          <w:tcPr>
            <w:tcW w:w="3510" w:type="dxa"/>
          </w:tcPr>
          <w:p w:rsidR="001B2A59" w:rsidRDefault="001B2A59" w:rsidP="00F809CF">
            <w:pPr>
              <w:pStyle w:val="ListParagraph"/>
              <w:spacing w:before="100" w:beforeAutospacing="1" w:after="100" w:afterAutospacing="1"/>
              <w:ind w:left="0"/>
              <w:rPr>
                <w:rFonts w:asciiTheme="majorHAnsi" w:hAnsiTheme="majorHAnsi" w:cs="Arial"/>
                <w:sz w:val="16"/>
                <w:szCs w:val="16"/>
              </w:rPr>
            </w:pPr>
          </w:p>
        </w:tc>
        <w:tc>
          <w:tcPr>
            <w:tcW w:w="396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414-205-0110(5)</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A telephone in working condition must be in the family child care home.</w:t>
            </w:r>
          </w:p>
        </w:tc>
        <w:tc>
          <w:tcPr>
            <w:tcW w:w="3060" w:type="dxa"/>
          </w:tcPr>
          <w:p w:rsidR="001B2A59" w:rsidRPr="00B150D6" w:rsidRDefault="001B2A59" w:rsidP="00F809CF">
            <w:pPr>
              <w:rPr>
                <w:rFonts w:asciiTheme="majorHAnsi" w:hAnsiTheme="majorHAnsi" w:cs="Arial"/>
                <w:color w:val="7030A0"/>
                <w:sz w:val="16"/>
                <w:szCs w:val="16"/>
              </w:rPr>
            </w:pPr>
            <w:r w:rsidRPr="00B150D6">
              <w:rPr>
                <w:rFonts w:asciiTheme="majorHAnsi" w:hAnsiTheme="majorHAnsi" w:cs="Arial"/>
                <w:color w:val="7030A0"/>
                <w:sz w:val="16"/>
                <w:szCs w:val="16"/>
              </w:rPr>
              <w:t>461-165-0180(7)(o)(G)</w:t>
            </w:r>
          </w:p>
          <w:p w:rsidR="001B2A59" w:rsidRDefault="001B2A59" w:rsidP="00F809CF">
            <w:pPr>
              <w:rPr>
                <w:rFonts w:asciiTheme="majorHAnsi" w:hAnsiTheme="majorHAnsi" w:cs="Arial"/>
                <w:sz w:val="16"/>
                <w:szCs w:val="16"/>
              </w:rPr>
            </w:pPr>
            <w:r w:rsidRPr="00B150D6">
              <w:rPr>
                <w:rFonts w:asciiTheme="majorHAnsi" w:hAnsiTheme="majorHAnsi" w:cs="Arial"/>
                <w:color w:val="7030A0"/>
                <w:sz w:val="16"/>
                <w:szCs w:val="16"/>
              </w:rPr>
              <w:t>The home or facility has a telephone in operating condition.</w:t>
            </w:r>
          </w:p>
        </w:tc>
        <w:tc>
          <w:tcPr>
            <w:tcW w:w="3510" w:type="dxa"/>
          </w:tcPr>
          <w:p w:rsidR="001B2A59" w:rsidRPr="00D32F68" w:rsidRDefault="001B2A59" w:rsidP="00F809CF">
            <w:pPr>
              <w:rPr>
                <w:rFonts w:asciiTheme="majorHAnsi" w:hAnsiTheme="majorHAnsi" w:cs="Arial"/>
                <w:color w:val="C00000"/>
                <w:sz w:val="16"/>
                <w:szCs w:val="16"/>
              </w:rPr>
            </w:pPr>
            <w:r w:rsidRPr="00D32F68">
              <w:rPr>
                <w:rFonts w:asciiTheme="majorHAnsi" w:hAnsiTheme="majorHAnsi" w:cs="Arial"/>
                <w:color w:val="C00000"/>
                <w:sz w:val="16"/>
                <w:szCs w:val="16"/>
              </w:rPr>
              <w:t>The home has a telephone in operating condition.</w:t>
            </w:r>
          </w:p>
        </w:tc>
        <w:tc>
          <w:tcPr>
            <w:tcW w:w="396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414-205-0110(5)(b)</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Emergency telephone numbers for fire, ambulance, police and poison control and the provider’s home address must </w:t>
            </w:r>
            <w:r w:rsidRPr="00427853">
              <w:rPr>
                <w:rFonts w:asciiTheme="majorHAnsi" w:hAnsiTheme="majorHAnsi" w:cs="Helvetica"/>
                <w:color w:val="0070C0"/>
                <w:sz w:val="16"/>
                <w:szCs w:val="16"/>
              </w:rPr>
              <w:lastRenderedPageBreak/>
              <w:t>be posted in a visible location.</w:t>
            </w:r>
          </w:p>
        </w:tc>
        <w:tc>
          <w:tcPr>
            <w:tcW w:w="3060" w:type="dxa"/>
          </w:tcPr>
          <w:p w:rsidR="001B2A59" w:rsidRDefault="001B2A59" w:rsidP="00F809CF">
            <w:pPr>
              <w:rPr>
                <w:rFonts w:asciiTheme="majorHAnsi" w:hAnsiTheme="majorHAnsi" w:cs="Arial"/>
                <w:sz w:val="16"/>
                <w:szCs w:val="16"/>
              </w:rPr>
            </w:pPr>
          </w:p>
        </w:tc>
        <w:tc>
          <w:tcPr>
            <w:tcW w:w="3510" w:type="dxa"/>
          </w:tcPr>
          <w:p w:rsidR="001B2A59" w:rsidRPr="00D32F68" w:rsidRDefault="001B2A59" w:rsidP="00F809CF">
            <w:pPr>
              <w:rPr>
                <w:rFonts w:asciiTheme="majorHAnsi" w:hAnsiTheme="majorHAnsi" w:cs="Arial"/>
                <w:color w:val="C00000"/>
                <w:sz w:val="16"/>
                <w:szCs w:val="16"/>
              </w:rPr>
            </w:pPr>
            <w:r w:rsidRPr="00D32F68">
              <w:rPr>
                <w:rFonts w:asciiTheme="majorHAnsi" w:hAnsiTheme="majorHAnsi" w:cs="Helvetica"/>
                <w:color w:val="C00000"/>
                <w:sz w:val="16"/>
                <w:szCs w:val="16"/>
              </w:rPr>
              <w:t xml:space="preserve">Emergency telephone numbers for fire, ambulance, police and poison control and the </w:t>
            </w:r>
            <w:r>
              <w:rPr>
                <w:rFonts w:asciiTheme="majorHAnsi" w:hAnsiTheme="majorHAnsi" w:cs="Helvetica"/>
                <w:color w:val="C00000"/>
                <w:sz w:val="16"/>
                <w:szCs w:val="16"/>
              </w:rPr>
              <w:t>home</w:t>
            </w:r>
            <w:r w:rsidRPr="00D32F68">
              <w:rPr>
                <w:rFonts w:asciiTheme="majorHAnsi" w:hAnsiTheme="majorHAnsi" w:cs="Helvetica"/>
                <w:color w:val="C00000"/>
                <w:sz w:val="16"/>
                <w:szCs w:val="16"/>
              </w:rPr>
              <w:t xml:space="preserve"> address must be posted in a visible location.</w:t>
            </w:r>
          </w:p>
        </w:tc>
        <w:tc>
          <w:tcPr>
            <w:tcW w:w="396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lastRenderedPageBreak/>
              <w:t>414-205-0110(6)</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The building, grounds, water supply, and toys, equipment and furniture used by children must be maintained in a hazard-free condition.</w:t>
            </w:r>
          </w:p>
        </w:tc>
        <w:tc>
          <w:tcPr>
            <w:tcW w:w="3060" w:type="dxa"/>
          </w:tcPr>
          <w:p w:rsidR="001B2A59" w:rsidRPr="007F5B12" w:rsidRDefault="001B2A59" w:rsidP="00F809CF">
            <w:pPr>
              <w:rPr>
                <w:rFonts w:asciiTheme="majorHAnsi" w:hAnsiTheme="majorHAnsi" w:cs="Arial"/>
                <w:color w:val="7030A0"/>
                <w:sz w:val="16"/>
                <w:szCs w:val="16"/>
              </w:rPr>
            </w:pPr>
            <w:r w:rsidRPr="007F5B12">
              <w:rPr>
                <w:rFonts w:asciiTheme="majorHAnsi" w:hAnsiTheme="majorHAnsi" w:cs="Arial"/>
                <w:color w:val="7030A0"/>
                <w:sz w:val="16"/>
                <w:szCs w:val="16"/>
              </w:rPr>
              <w:t>461-165-0180(7)(o)(F)</w:t>
            </w:r>
          </w:p>
          <w:p w:rsidR="001B2A59" w:rsidRDefault="001B2A59" w:rsidP="00F809CF">
            <w:pPr>
              <w:rPr>
                <w:rFonts w:asciiTheme="majorHAnsi" w:hAnsiTheme="majorHAnsi" w:cs="Arial"/>
                <w:sz w:val="16"/>
                <w:szCs w:val="16"/>
              </w:rPr>
            </w:pPr>
            <w:r w:rsidRPr="007F5B12">
              <w:rPr>
                <w:rFonts w:asciiTheme="majorHAnsi" w:hAnsiTheme="majorHAnsi" w:cs="Arial"/>
                <w:color w:val="7030A0"/>
                <w:sz w:val="16"/>
                <w:szCs w:val="16"/>
              </w:rPr>
              <w:t>The building, grounds, any toy, equipment, and furniture are maintained in a clean, sanitary, and hazard free condition.</w:t>
            </w:r>
          </w:p>
        </w:tc>
        <w:tc>
          <w:tcPr>
            <w:tcW w:w="3510" w:type="dxa"/>
          </w:tcPr>
          <w:p w:rsidR="001B2A59" w:rsidRPr="00D32F68" w:rsidRDefault="001B2A59" w:rsidP="00F809CF">
            <w:pPr>
              <w:rPr>
                <w:rFonts w:asciiTheme="majorHAnsi" w:hAnsiTheme="majorHAnsi" w:cs="Arial"/>
                <w:color w:val="C00000"/>
                <w:sz w:val="16"/>
                <w:szCs w:val="16"/>
              </w:rPr>
            </w:pPr>
            <w:r w:rsidRPr="00D32F68">
              <w:rPr>
                <w:rFonts w:asciiTheme="majorHAnsi" w:hAnsiTheme="majorHAnsi" w:cs="Helvetica"/>
                <w:color w:val="C00000"/>
                <w:sz w:val="16"/>
                <w:szCs w:val="16"/>
              </w:rPr>
              <w:t>The building, grounds, water supply, and toys, equipment and furniture used by children must be maintained in a hazard-free condition.</w:t>
            </w:r>
          </w:p>
        </w:tc>
        <w:tc>
          <w:tcPr>
            <w:tcW w:w="396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414-205-0110(6)(a)</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Broken toys, furniture and equipment must be removed from areas accessible to children.</w:t>
            </w:r>
          </w:p>
        </w:tc>
        <w:tc>
          <w:tcPr>
            <w:tcW w:w="3060" w:type="dxa"/>
          </w:tcPr>
          <w:p w:rsidR="001B2A59" w:rsidRDefault="001B2A59" w:rsidP="00F809CF">
            <w:pPr>
              <w:rPr>
                <w:rFonts w:asciiTheme="majorHAnsi" w:hAnsiTheme="majorHAnsi" w:cs="Arial"/>
                <w:sz w:val="16"/>
                <w:szCs w:val="16"/>
              </w:rPr>
            </w:pPr>
          </w:p>
        </w:tc>
        <w:tc>
          <w:tcPr>
            <w:tcW w:w="3510" w:type="dxa"/>
          </w:tcPr>
          <w:p w:rsidR="001B2A59" w:rsidRPr="00D32F68" w:rsidRDefault="001B2A59" w:rsidP="00F809CF">
            <w:pPr>
              <w:rPr>
                <w:rFonts w:asciiTheme="majorHAnsi" w:hAnsiTheme="majorHAnsi" w:cs="Arial"/>
                <w:color w:val="C00000"/>
                <w:sz w:val="16"/>
                <w:szCs w:val="16"/>
              </w:rPr>
            </w:pPr>
            <w:r w:rsidRPr="00D32F68">
              <w:rPr>
                <w:rFonts w:asciiTheme="majorHAnsi" w:hAnsiTheme="majorHAnsi" w:cs="Helvetica"/>
                <w:color w:val="C00000"/>
                <w:sz w:val="16"/>
                <w:szCs w:val="16"/>
              </w:rPr>
              <w:t>Broken toys, furniture and equipment must be removed from areas accessible to children.</w:t>
            </w:r>
          </w:p>
        </w:tc>
        <w:tc>
          <w:tcPr>
            <w:tcW w:w="396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414-205-0110(6)(b)</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Both the exterior and interior of the home must be maintained in good repair.</w:t>
            </w:r>
          </w:p>
        </w:tc>
        <w:tc>
          <w:tcPr>
            <w:tcW w:w="3060" w:type="dxa"/>
          </w:tcPr>
          <w:p w:rsidR="001B2A59" w:rsidRDefault="001B2A59" w:rsidP="00F809CF">
            <w:pPr>
              <w:rPr>
                <w:rFonts w:asciiTheme="majorHAnsi" w:hAnsiTheme="majorHAnsi" w:cs="Arial"/>
                <w:sz w:val="16"/>
                <w:szCs w:val="16"/>
              </w:rPr>
            </w:pPr>
          </w:p>
        </w:tc>
        <w:tc>
          <w:tcPr>
            <w:tcW w:w="3510" w:type="dxa"/>
          </w:tcPr>
          <w:p w:rsidR="001B2A59" w:rsidRPr="00D32F68" w:rsidRDefault="001B2A59" w:rsidP="00F809CF">
            <w:pPr>
              <w:rPr>
                <w:rFonts w:asciiTheme="majorHAnsi" w:hAnsiTheme="majorHAnsi" w:cs="Arial"/>
                <w:color w:val="C00000"/>
                <w:sz w:val="16"/>
                <w:szCs w:val="16"/>
              </w:rPr>
            </w:pPr>
            <w:r w:rsidRPr="00D32F68">
              <w:rPr>
                <w:rFonts w:asciiTheme="majorHAnsi" w:hAnsiTheme="majorHAnsi" w:cs="Helvetica"/>
                <w:color w:val="C00000"/>
                <w:sz w:val="16"/>
                <w:szCs w:val="16"/>
              </w:rPr>
              <w:t xml:space="preserve">Both the exterior and interior of the </w:t>
            </w:r>
            <w:r>
              <w:rPr>
                <w:rFonts w:asciiTheme="majorHAnsi" w:hAnsiTheme="majorHAnsi" w:cs="Helvetica"/>
                <w:color w:val="C00000"/>
                <w:sz w:val="16"/>
                <w:szCs w:val="16"/>
              </w:rPr>
              <w:t>home</w:t>
            </w:r>
            <w:r w:rsidRPr="00D32F68">
              <w:rPr>
                <w:rFonts w:asciiTheme="majorHAnsi" w:hAnsiTheme="majorHAnsi" w:cs="Helvetica"/>
                <w:color w:val="C00000"/>
                <w:sz w:val="16"/>
                <w:szCs w:val="16"/>
              </w:rPr>
              <w:t xml:space="preserve"> must be maintained in good repair.</w:t>
            </w:r>
          </w:p>
        </w:tc>
        <w:tc>
          <w:tcPr>
            <w:tcW w:w="396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414-205-0110(6)(c)</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Painted surfaces must be in good condition, both inside and outside, to avoid exposing children to lead paint.</w:t>
            </w:r>
          </w:p>
        </w:tc>
        <w:tc>
          <w:tcPr>
            <w:tcW w:w="3060" w:type="dxa"/>
          </w:tcPr>
          <w:p w:rsidR="001B2A59" w:rsidRDefault="001B2A59" w:rsidP="00F809CF">
            <w:pPr>
              <w:rPr>
                <w:rFonts w:asciiTheme="majorHAnsi" w:hAnsiTheme="majorHAnsi" w:cs="Arial"/>
                <w:sz w:val="16"/>
                <w:szCs w:val="16"/>
              </w:rPr>
            </w:pPr>
          </w:p>
        </w:tc>
        <w:tc>
          <w:tcPr>
            <w:tcW w:w="3510" w:type="dxa"/>
          </w:tcPr>
          <w:p w:rsidR="001B2A59" w:rsidRPr="00D32F68" w:rsidRDefault="001B2A59" w:rsidP="00F809CF">
            <w:pPr>
              <w:rPr>
                <w:rFonts w:asciiTheme="majorHAnsi" w:hAnsiTheme="majorHAnsi" w:cs="Arial"/>
                <w:color w:val="C00000"/>
                <w:sz w:val="16"/>
                <w:szCs w:val="16"/>
              </w:rPr>
            </w:pPr>
            <w:r w:rsidRPr="00D32F68">
              <w:rPr>
                <w:rFonts w:asciiTheme="majorHAnsi" w:hAnsiTheme="majorHAnsi" w:cs="Helvetica"/>
                <w:color w:val="C00000"/>
                <w:sz w:val="16"/>
                <w:szCs w:val="16"/>
              </w:rPr>
              <w:t>Painted surfaces must be in good condition, both inside and outside, to avoid exposing children to lead paint.</w:t>
            </w:r>
          </w:p>
        </w:tc>
        <w:tc>
          <w:tcPr>
            <w:tcW w:w="396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414-205-0110(6)(d)</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The provider shall report to OCC any damage to the building that affects the provider’s ability to comply with these requirements, within 48 hours after the occurrence.</w:t>
            </w:r>
          </w:p>
        </w:tc>
        <w:tc>
          <w:tcPr>
            <w:tcW w:w="3060" w:type="dxa"/>
          </w:tcPr>
          <w:p w:rsidR="001B2A59" w:rsidRDefault="001B2A59" w:rsidP="00F809CF">
            <w:pPr>
              <w:rPr>
                <w:rFonts w:asciiTheme="majorHAnsi" w:hAnsiTheme="majorHAnsi" w:cs="Arial"/>
                <w:sz w:val="16"/>
                <w:szCs w:val="16"/>
              </w:rPr>
            </w:pPr>
          </w:p>
        </w:tc>
        <w:tc>
          <w:tcPr>
            <w:tcW w:w="3510" w:type="dxa"/>
          </w:tcPr>
          <w:p w:rsidR="001B2A59" w:rsidRPr="00D32F68" w:rsidRDefault="001B2A59" w:rsidP="00F809CF">
            <w:pPr>
              <w:rPr>
                <w:rFonts w:asciiTheme="majorHAnsi" w:hAnsiTheme="majorHAnsi" w:cs="Arial"/>
                <w:color w:val="C00000"/>
                <w:sz w:val="16"/>
                <w:szCs w:val="16"/>
              </w:rPr>
            </w:pPr>
          </w:p>
        </w:tc>
        <w:tc>
          <w:tcPr>
            <w:tcW w:w="396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414-205-0110(7)</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If a caregiver is transporting children, the caregiver must have a valid driver's license and proof of appropriate insurance.</w:t>
            </w:r>
          </w:p>
        </w:tc>
        <w:tc>
          <w:tcPr>
            <w:tcW w:w="3060" w:type="dxa"/>
          </w:tcPr>
          <w:p w:rsidR="001B2A59" w:rsidRDefault="001B2A59" w:rsidP="00F809CF">
            <w:pPr>
              <w:rPr>
                <w:rFonts w:asciiTheme="majorHAnsi" w:hAnsiTheme="majorHAnsi" w:cs="Arial"/>
                <w:sz w:val="16"/>
                <w:szCs w:val="16"/>
              </w:rPr>
            </w:pPr>
          </w:p>
        </w:tc>
        <w:tc>
          <w:tcPr>
            <w:tcW w:w="3510" w:type="dxa"/>
          </w:tcPr>
          <w:p w:rsidR="001B2A59" w:rsidRPr="00D32F68" w:rsidRDefault="001B2A59" w:rsidP="00F809CF">
            <w:pPr>
              <w:rPr>
                <w:rFonts w:asciiTheme="majorHAnsi" w:hAnsiTheme="majorHAnsi" w:cs="Arial"/>
                <w:color w:val="C00000"/>
                <w:sz w:val="16"/>
                <w:szCs w:val="16"/>
              </w:rPr>
            </w:pPr>
            <w:r w:rsidRPr="00D32F68">
              <w:rPr>
                <w:rFonts w:asciiTheme="majorHAnsi" w:hAnsiTheme="majorHAnsi" w:cs="Helvetica"/>
                <w:color w:val="C00000"/>
                <w:sz w:val="16"/>
                <w:szCs w:val="16"/>
              </w:rPr>
              <w:t>If a caregiver is transporting children, the caregiver must have a valid driver's license and proof of appropriate insurance.</w:t>
            </w:r>
          </w:p>
        </w:tc>
        <w:tc>
          <w:tcPr>
            <w:tcW w:w="396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414-205-0110(8)</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The number of children transported shall not exceed the number of seat belts or child safety systems available in the vehicle.</w:t>
            </w:r>
          </w:p>
        </w:tc>
        <w:tc>
          <w:tcPr>
            <w:tcW w:w="3060" w:type="dxa"/>
          </w:tcPr>
          <w:p w:rsidR="001B2A59" w:rsidRPr="008E6D75" w:rsidRDefault="001B2A59" w:rsidP="00F809CF">
            <w:pPr>
              <w:rPr>
                <w:rFonts w:asciiTheme="majorHAnsi" w:eastAsiaTheme="minorHAnsi" w:hAnsiTheme="majorHAnsi" w:cs="Arial"/>
                <w:color w:val="7030A0"/>
                <w:sz w:val="16"/>
                <w:szCs w:val="16"/>
              </w:rPr>
            </w:pPr>
            <w:r w:rsidRPr="008E6D75">
              <w:rPr>
                <w:rFonts w:asciiTheme="majorHAnsi" w:eastAsiaTheme="minorHAnsi" w:hAnsiTheme="majorHAnsi" w:cs="Arial"/>
                <w:color w:val="7030A0"/>
                <w:sz w:val="16"/>
                <w:szCs w:val="16"/>
              </w:rPr>
              <w:t>DHS: 461-165-0180(7)</w:t>
            </w:r>
          </w:p>
          <w:p w:rsidR="001B2A59" w:rsidRPr="008E6D75" w:rsidRDefault="001B2A59" w:rsidP="00F809CF">
            <w:pPr>
              <w:rPr>
                <w:rFonts w:asciiTheme="majorHAnsi" w:eastAsiaTheme="minorHAnsi" w:hAnsiTheme="majorHAnsi" w:cs="Arial"/>
                <w:color w:val="7030A0"/>
                <w:sz w:val="16"/>
                <w:szCs w:val="16"/>
              </w:rPr>
            </w:pPr>
            <w:r w:rsidRPr="008E6D75">
              <w:rPr>
                <w:rFonts w:asciiTheme="majorHAnsi" w:eastAsiaTheme="minorHAnsi" w:hAnsiTheme="majorHAnsi" w:cs="Arial"/>
                <w:color w:val="7030A0"/>
                <w:sz w:val="16"/>
                <w:szCs w:val="16"/>
              </w:rPr>
              <w:t xml:space="preserve">Each provider must: </w:t>
            </w:r>
          </w:p>
          <w:p w:rsidR="001B2A59" w:rsidRPr="008E6D75" w:rsidRDefault="001B2A59" w:rsidP="00F809CF">
            <w:pPr>
              <w:rPr>
                <w:rFonts w:asciiTheme="majorHAnsi" w:eastAsiaTheme="minorHAnsi" w:hAnsiTheme="majorHAnsi" w:cs="Arial"/>
                <w:color w:val="7030A0"/>
                <w:sz w:val="16"/>
                <w:szCs w:val="16"/>
              </w:rPr>
            </w:pPr>
            <w:r w:rsidRPr="008E6D75">
              <w:rPr>
                <w:rFonts w:asciiTheme="majorHAnsi" w:eastAsiaTheme="minorHAnsi" w:hAnsiTheme="majorHAnsi" w:cs="Arial"/>
                <w:color w:val="7030A0"/>
                <w:sz w:val="16"/>
                <w:szCs w:val="16"/>
              </w:rPr>
              <w:t>(s)  Comply with state and federal laws related to child safety systems and seat belts in vehicles, bicycle safety,</w:t>
            </w:r>
          </w:p>
          <w:p w:rsidR="001B2A59" w:rsidRDefault="001B2A59" w:rsidP="00F809CF">
            <w:pPr>
              <w:rPr>
                <w:rFonts w:asciiTheme="majorHAnsi" w:hAnsiTheme="majorHAnsi" w:cs="Arial"/>
                <w:sz w:val="16"/>
                <w:szCs w:val="16"/>
              </w:rPr>
            </w:pPr>
          </w:p>
        </w:tc>
        <w:tc>
          <w:tcPr>
            <w:tcW w:w="3510" w:type="dxa"/>
          </w:tcPr>
          <w:p w:rsidR="001B2A59" w:rsidRPr="00D32F68" w:rsidRDefault="001B2A59" w:rsidP="00F809CF">
            <w:pPr>
              <w:rPr>
                <w:rFonts w:asciiTheme="majorHAnsi" w:hAnsiTheme="majorHAnsi" w:cs="Arial"/>
                <w:color w:val="C00000"/>
                <w:sz w:val="16"/>
                <w:szCs w:val="16"/>
              </w:rPr>
            </w:pPr>
            <w:r w:rsidRPr="00D32F68">
              <w:rPr>
                <w:rFonts w:asciiTheme="majorHAnsi" w:hAnsiTheme="majorHAnsi" w:cs="Helvetica"/>
                <w:color w:val="C00000"/>
                <w:sz w:val="16"/>
                <w:szCs w:val="16"/>
              </w:rPr>
              <w:t>The number of children transported shall not exceed the number of seat belts or child safety systems available in the vehicle.</w:t>
            </w:r>
          </w:p>
        </w:tc>
        <w:tc>
          <w:tcPr>
            <w:tcW w:w="396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414-205-0110(9)</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Car seats are to be used for transportation only. Children who arrive at the provider’s home asleep in a car seat may remain in the car seat until the child awakens.</w:t>
            </w:r>
          </w:p>
        </w:tc>
        <w:tc>
          <w:tcPr>
            <w:tcW w:w="3060" w:type="dxa"/>
          </w:tcPr>
          <w:p w:rsidR="001B2A59" w:rsidRDefault="001B2A59" w:rsidP="00F809CF">
            <w:pPr>
              <w:rPr>
                <w:rFonts w:asciiTheme="majorHAnsi" w:hAnsiTheme="majorHAnsi" w:cs="Arial"/>
                <w:sz w:val="16"/>
                <w:szCs w:val="16"/>
              </w:rPr>
            </w:pPr>
          </w:p>
        </w:tc>
        <w:tc>
          <w:tcPr>
            <w:tcW w:w="3510" w:type="dxa"/>
          </w:tcPr>
          <w:p w:rsidR="001B2A59" w:rsidRPr="00D32F68" w:rsidRDefault="001B2A59" w:rsidP="00F809CF">
            <w:pPr>
              <w:rPr>
                <w:rFonts w:asciiTheme="majorHAnsi" w:hAnsiTheme="majorHAnsi" w:cs="Arial"/>
                <w:color w:val="C00000"/>
                <w:sz w:val="16"/>
                <w:szCs w:val="16"/>
              </w:rPr>
            </w:pPr>
            <w:r w:rsidRPr="00D32F68">
              <w:rPr>
                <w:rFonts w:asciiTheme="majorHAnsi" w:hAnsiTheme="majorHAnsi" w:cs="Helvetica"/>
                <w:color w:val="C00000"/>
                <w:sz w:val="16"/>
                <w:szCs w:val="16"/>
              </w:rPr>
              <w:t xml:space="preserve">Car seats are to be used for transportation only. Children who arrive at the provider’s </w:t>
            </w:r>
            <w:r>
              <w:rPr>
                <w:rFonts w:asciiTheme="majorHAnsi" w:hAnsiTheme="majorHAnsi" w:cs="Helvetica"/>
                <w:color w:val="C00000"/>
                <w:sz w:val="16"/>
                <w:szCs w:val="16"/>
              </w:rPr>
              <w:t>home</w:t>
            </w:r>
            <w:r w:rsidRPr="00D32F68">
              <w:rPr>
                <w:rFonts w:asciiTheme="majorHAnsi" w:hAnsiTheme="majorHAnsi" w:cs="Helvetica"/>
                <w:color w:val="C00000"/>
                <w:sz w:val="16"/>
                <w:szCs w:val="16"/>
              </w:rPr>
              <w:t xml:space="preserve"> asleep in a car seat may remain in the car seat until the child awakens.</w:t>
            </w:r>
          </w:p>
        </w:tc>
        <w:tc>
          <w:tcPr>
            <w:tcW w:w="396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Pr="0076197E" w:rsidRDefault="001B2A59" w:rsidP="00F809CF">
            <w:pPr>
              <w:rPr>
                <w:rFonts w:asciiTheme="majorHAnsi" w:eastAsiaTheme="minorHAnsi" w:hAnsiTheme="majorHAnsi" w:cs="Arial"/>
                <w:color w:val="7030A0"/>
                <w:sz w:val="16"/>
                <w:szCs w:val="16"/>
              </w:rPr>
            </w:pPr>
          </w:p>
        </w:tc>
        <w:tc>
          <w:tcPr>
            <w:tcW w:w="3060" w:type="dxa"/>
          </w:tcPr>
          <w:p w:rsidR="001B2A59" w:rsidRPr="0076197E" w:rsidRDefault="001B2A59" w:rsidP="00F809CF">
            <w:pPr>
              <w:rPr>
                <w:rFonts w:asciiTheme="majorHAnsi" w:eastAsiaTheme="minorHAnsi" w:hAnsiTheme="majorHAnsi" w:cs="Arial"/>
                <w:color w:val="7030A0"/>
                <w:sz w:val="16"/>
                <w:szCs w:val="16"/>
              </w:rPr>
            </w:pPr>
            <w:r>
              <w:rPr>
                <w:rFonts w:asciiTheme="majorHAnsi" w:eastAsiaTheme="minorHAnsi" w:hAnsiTheme="majorHAnsi" w:cs="Arial"/>
                <w:color w:val="7030A0"/>
                <w:sz w:val="16"/>
                <w:szCs w:val="16"/>
              </w:rPr>
              <w:t>Creating rule for relative care</w:t>
            </w:r>
          </w:p>
        </w:tc>
        <w:tc>
          <w:tcPr>
            <w:tcW w:w="3510" w:type="dxa"/>
          </w:tcPr>
          <w:p w:rsidR="001B2A59" w:rsidRPr="00D32F68" w:rsidRDefault="001B2A59" w:rsidP="00F809CF">
            <w:pPr>
              <w:rPr>
                <w:rFonts w:asciiTheme="majorHAnsi" w:hAnsiTheme="majorHAnsi" w:cs="Helvetica"/>
                <w:color w:val="C00000"/>
                <w:sz w:val="16"/>
                <w:szCs w:val="16"/>
              </w:rPr>
            </w:pPr>
            <w:r>
              <w:rPr>
                <w:rFonts w:asciiTheme="majorHAnsi" w:hAnsiTheme="majorHAnsi" w:cs="Helvetica"/>
                <w:color w:val="C00000"/>
                <w:sz w:val="16"/>
                <w:szCs w:val="16"/>
              </w:rPr>
              <w:t xml:space="preserve">The provider must take precautions to protect children from vehicular traffic. </w:t>
            </w:r>
          </w:p>
        </w:tc>
        <w:tc>
          <w:tcPr>
            <w:tcW w:w="3960" w:type="dxa"/>
          </w:tcPr>
          <w:p w:rsidR="001B2A59" w:rsidRDefault="001B2A59" w:rsidP="00F809CF">
            <w:pPr>
              <w:rPr>
                <w:rFonts w:asciiTheme="majorHAnsi" w:hAnsiTheme="majorHAnsi" w:cs="Arial"/>
                <w:sz w:val="16"/>
                <w:szCs w:val="16"/>
              </w:rPr>
            </w:pPr>
          </w:p>
        </w:tc>
      </w:tr>
      <w:tr w:rsidR="001B2A59" w:rsidTr="00F809CF">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414-205-0110(10)</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15-passenger vans shall not be used to </w:t>
            </w:r>
            <w:r w:rsidRPr="00427853">
              <w:rPr>
                <w:rFonts w:asciiTheme="majorHAnsi" w:hAnsiTheme="majorHAnsi" w:cs="Helvetica"/>
                <w:color w:val="0070C0"/>
                <w:sz w:val="16"/>
                <w:szCs w:val="16"/>
              </w:rPr>
              <w:lastRenderedPageBreak/>
              <w:t>transport child care children after January 1, 2018.</w:t>
            </w:r>
          </w:p>
        </w:tc>
        <w:tc>
          <w:tcPr>
            <w:tcW w:w="3060" w:type="dxa"/>
          </w:tcPr>
          <w:p w:rsidR="001B2A59" w:rsidRDefault="001B2A59" w:rsidP="00F809CF">
            <w:pPr>
              <w:rPr>
                <w:rFonts w:asciiTheme="majorHAnsi" w:hAnsiTheme="majorHAnsi" w:cs="Arial"/>
                <w:sz w:val="16"/>
                <w:szCs w:val="16"/>
              </w:rPr>
            </w:pPr>
          </w:p>
        </w:tc>
        <w:tc>
          <w:tcPr>
            <w:tcW w:w="3510" w:type="dxa"/>
          </w:tcPr>
          <w:p w:rsidR="001B2A59" w:rsidRPr="00D32F68" w:rsidRDefault="001B2A59" w:rsidP="00F809CF">
            <w:pPr>
              <w:rPr>
                <w:rFonts w:asciiTheme="majorHAnsi" w:hAnsiTheme="majorHAnsi" w:cs="Arial"/>
                <w:color w:val="C00000"/>
                <w:sz w:val="16"/>
                <w:szCs w:val="16"/>
              </w:rPr>
            </w:pPr>
            <w:r w:rsidRPr="00D32F68">
              <w:rPr>
                <w:rFonts w:asciiTheme="majorHAnsi" w:hAnsiTheme="majorHAnsi" w:cs="Helvetica"/>
                <w:color w:val="C00000"/>
                <w:sz w:val="16"/>
                <w:szCs w:val="16"/>
              </w:rPr>
              <w:t xml:space="preserve">15-passenger vans shall not be used </w:t>
            </w:r>
            <w:r>
              <w:rPr>
                <w:rFonts w:asciiTheme="majorHAnsi" w:hAnsiTheme="majorHAnsi" w:cs="Helvetica"/>
                <w:color w:val="C00000"/>
                <w:sz w:val="16"/>
                <w:szCs w:val="16"/>
              </w:rPr>
              <w:t>to transport child care children</w:t>
            </w:r>
            <w:r w:rsidRPr="00D32F68">
              <w:rPr>
                <w:rFonts w:asciiTheme="majorHAnsi" w:hAnsiTheme="majorHAnsi" w:cs="Helvetica"/>
                <w:color w:val="C00000"/>
                <w:sz w:val="16"/>
                <w:szCs w:val="16"/>
              </w:rPr>
              <w:t>.</w:t>
            </w:r>
          </w:p>
        </w:tc>
        <w:tc>
          <w:tcPr>
            <w:tcW w:w="3960" w:type="dxa"/>
          </w:tcPr>
          <w:p w:rsidR="001B2A59" w:rsidRDefault="001B2A59" w:rsidP="00F809CF">
            <w:pPr>
              <w:rPr>
                <w:rFonts w:asciiTheme="majorHAnsi" w:hAnsiTheme="majorHAnsi" w:cs="Arial"/>
                <w:sz w:val="16"/>
                <w:szCs w:val="16"/>
              </w:rPr>
            </w:pPr>
          </w:p>
        </w:tc>
      </w:tr>
    </w:tbl>
    <w:p w:rsidR="001B2A59" w:rsidRDefault="001B2A59" w:rsidP="001B2A59">
      <w:pPr>
        <w:ind w:left="270" w:hanging="270"/>
        <w:rPr>
          <w:rFonts w:asciiTheme="majorHAnsi" w:hAnsiTheme="majorHAnsi" w:cs="Arial"/>
          <w:sz w:val="16"/>
          <w:szCs w:val="16"/>
        </w:rPr>
      </w:pPr>
    </w:p>
    <w:p w:rsidR="001B2A59" w:rsidRDefault="001B2A59" w:rsidP="001B2A59">
      <w:pPr>
        <w:ind w:firstLine="270"/>
        <w:rPr>
          <w:rFonts w:asciiTheme="majorHAnsi" w:hAnsiTheme="majorHAnsi" w:cs="Arial"/>
          <w:b/>
          <w:sz w:val="16"/>
          <w:szCs w:val="16"/>
        </w:rPr>
      </w:pPr>
    </w:p>
    <w:p w:rsidR="001B2A59" w:rsidRPr="005C6A0A" w:rsidRDefault="001B2A59" w:rsidP="001B2A59">
      <w:pPr>
        <w:rPr>
          <w:rStyle w:val="Strong"/>
          <w:rFonts w:asciiTheme="minorHAnsi" w:hAnsiTheme="minorHAnsi"/>
        </w:rPr>
      </w:pPr>
      <w:r w:rsidRPr="005C6A0A">
        <w:rPr>
          <w:rStyle w:val="Strong"/>
          <w:rFonts w:asciiTheme="minorHAnsi" w:hAnsiTheme="minorHAnsi"/>
        </w:rPr>
        <w:t>(f)  Prevention of shaken baby syndrome and abusive head trauma.</w:t>
      </w:r>
    </w:p>
    <w:p w:rsidR="001B2A59" w:rsidRDefault="001B2A59" w:rsidP="001B2A59">
      <w:pPr>
        <w:rPr>
          <w:rFonts w:asciiTheme="majorHAnsi" w:hAnsiTheme="majorHAnsi" w:cs="Arial"/>
          <w:sz w:val="16"/>
          <w:szCs w:val="16"/>
        </w:rPr>
      </w:pPr>
      <w:r>
        <w:rPr>
          <w:rFonts w:asciiTheme="majorHAnsi" w:hAnsiTheme="majorHAnsi" w:cs="Arial"/>
          <w:sz w:val="16"/>
          <w:szCs w:val="16"/>
        </w:rPr>
        <w:tab/>
      </w:r>
    </w:p>
    <w:tbl>
      <w:tblPr>
        <w:tblStyle w:val="TableGrid"/>
        <w:tblW w:w="13428" w:type="dxa"/>
        <w:tblLook w:val="04A0" w:firstRow="1" w:lastRow="0" w:firstColumn="1" w:lastColumn="0" w:noHBand="0" w:noVBand="1"/>
      </w:tblPr>
      <w:tblGrid>
        <w:gridCol w:w="2898"/>
        <w:gridCol w:w="3060"/>
        <w:gridCol w:w="3510"/>
        <w:gridCol w:w="3960"/>
      </w:tblGrid>
      <w:tr w:rsidR="001B2A59" w:rsidTr="00F809CF">
        <w:tc>
          <w:tcPr>
            <w:tcW w:w="2898" w:type="dxa"/>
            <w:shd w:val="clear" w:color="auto" w:fill="FBD4B4" w:themeFill="accent6" w:themeFillTint="66"/>
          </w:tcPr>
          <w:p w:rsidR="001B2A59" w:rsidRDefault="001B2A59" w:rsidP="00F809CF">
            <w:pPr>
              <w:jc w:val="center"/>
              <w:rPr>
                <w:rFonts w:asciiTheme="majorHAnsi" w:hAnsiTheme="majorHAnsi"/>
                <w:b/>
                <w:sz w:val="16"/>
                <w:szCs w:val="16"/>
              </w:rPr>
            </w:pPr>
          </w:p>
          <w:p w:rsidR="001B2A59" w:rsidRPr="00AE2DF5" w:rsidRDefault="001B2A59" w:rsidP="00F809CF">
            <w:pPr>
              <w:jc w:val="center"/>
              <w:rPr>
                <w:rFonts w:asciiTheme="majorHAnsi" w:hAnsiTheme="majorHAnsi"/>
                <w:b/>
                <w:sz w:val="16"/>
                <w:szCs w:val="16"/>
              </w:rPr>
            </w:pPr>
            <w:r>
              <w:rPr>
                <w:rFonts w:asciiTheme="majorHAnsi" w:hAnsiTheme="majorHAnsi"/>
                <w:b/>
                <w:sz w:val="16"/>
                <w:szCs w:val="16"/>
              </w:rPr>
              <w:t>REGISTERD FAMILY HOME Rules</w:t>
            </w:r>
          </w:p>
        </w:tc>
        <w:tc>
          <w:tcPr>
            <w:tcW w:w="306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960" w:type="dxa"/>
            <w:shd w:val="clear" w:color="auto" w:fill="FBD4B4" w:themeFill="accent6" w:themeFillTint="66"/>
          </w:tcPr>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Yes/No  - Suggestions</w:t>
            </w:r>
          </w:p>
        </w:tc>
      </w:tr>
      <w:tr w:rsidR="001B2A59" w:rsidTr="00F809CF">
        <w:tc>
          <w:tcPr>
            <w:tcW w:w="289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414-205-0085(6)</w:t>
            </w:r>
          </w:p>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F1DCE">
              <w:rPr>
                <w:rFonts w:asciiTheme="majorHAnsi" w:hAnsiTheme="majorHAnsi" w:cs="Helvetica"/>
                <w:color w:val="0070C0"/>
                <w:sz w:val="16"/>
                <w:szCs w:val="16"/>
              </w:rPr>
              <w:t xml:space="preserve">The following behaviors by caregivers are prohibited: </w:t>
            </w:r>
          </w:p>
          <w:p w:rsidR="001B2A59" w:rsidRPr="00396651" w:rsidRDefault="001B2A59" w:rsidP="00F809CF">
            <w:pPr>
              <w:pStyle w:val="ListParagraph"/>
              <w:spacing w:before="100" w:beforeAutospacing="1" w:after="100" w:afterAutospacing="1"/>
              <w:ind w:left="0"/>
              <w:rPr>
                <w:rFonts w:asciiTheme="majorHAnsi" w:hAnsiTheme="majorHAnsi" w:cs="Arial"/>
                <w:sz w:val="16"/>
                <w:szCs w:val="16"/>
              </w:rPr>
            </w:pPr>
            <w:r w:rsidRPr="004F1DCE">
              <w:rPr>
                <w:rFonts w:asciiTheme="majorHAnsi" w:hAnsiTheme="majorHAnsi" w:cs="Helvetica"/>
                <w:color w:val="0070C0"/>
                <w:sz w:val="16"/>
                <w:szCs w:val="16"/>
              </w:rPr>
              <w:t>(a) Using any form of corporal punishment, including, but not limited to: hitting, spanking, slapping, beating, shaking, pinching or other measures that produce physical pain, or threatening to use any form of corporal punishment</w:t>
            </w:r>
          </w:p>
        </w:tc>
        <w:tc>
          <w:tcPr>
            <w:tcW w:w="3060" w:type="dxa"/>
          </w:tcPr>
          <w:p w:rsidR="001B2A59" w:rsidRDefault="001B2A59" w:rsidP="00F809CF">
            <w:pPr>
              <w:rPr>
                <w:rFonts w:asciiTheme="majorHAnsi" w:hAnsiTheme="majorHAnsi" w:cs="Arial"/>
                <w:sz w:val="16"/>
                <w:szCs w:val="16"/>
              </w:rPr>
            </w:pPr>
            <w:r>
              <w:rPr>
                <w:rFonts w:asciiTheme="majorHAnsi" w:eastAsiaTheme="minorHAnsi" w:hAnsiTheme="majorHAnsi" w:cs="Arial"/>
                <w:color w:val="7030A0"/>
                <w:sz w:val="16"/>
                <w:szCs w:val="16"/>
              </w:rPr>
              <w:t>Considering rule for relative care</w:t>
            </w:r>
          </w:p>
        </w:tc>
        <w:tc>
          <w:tcPr>
            <w:tcW w:w="3510" w:type="dxa"/>
          </w:tcPr>
          <w:p w:rsidR="001B2A59" w:rsidRPr="00D32F68" w:rsidRDefault="001B2A59" w:rsidP="00F809CF">
            <w:pPr>
              <w:pStyle w:val="ListParagraph"/>
              <w:spacing w:before="100" w:beforeAutospacing="1" w:after="100" w:afterAutospacing="1"/>
              <w:ind w:left="0"/>
              <w:rPr>
                <w:rFonts w:asciiTheme="majorHAnsi" w:hAnsiTheme="majorHAnsi" w:cs="Helvetica"/>
                <w:color w:val="C00000"/>
                <w:sz w:val="16"/>
                <w:szCs w:val="16"/>
              </w:rPr>
            </w:pPr>
            <w:r w:rsidRPr="00D32F68">
              <w:rPr>
                <w:rFonts w:asciiTheme="majorHAnsi" w:hAnsiTheme="majorHAnsi" w:cs="Helvetica"/>
                <w:color w:val="C00000"/>
                <w:sz w:val="16"/>
                <w:szCs w:val="16"/>
              </w:rPr>
              <w:t xml:space="preserve">The following behaviors by caregivers are prohibited: </w:t>
            </w:r>
          </w:p>
          <w:p w:rsidR="001B2A59" w:rsidRDefault="001B2A59" w:rsidP="00F809CF">
            <w:pPr>
              <w:pStyle w:val="ListParagraph"/>
              <w:spacing w:before="100" w:beforeAutospacing="1" w:after="100" w:afterAutospacing="1"/>
              <w:ind w:left="0"/>
              <w:rPr>
                <w:rFonts w:asciiTheme="majorHAnsi" w:hAnsiTheme="majorHAnsi" w:cs="Arial"/>
                <w:sz w:val="16"/>
                <w:szCs w:val="16"/>
              </w:rPr>
            </w:pPr>
            <w:r w:rsidRPr="00D32F68">
              <w:rPr>
                <w:rFonts w:asciiTheme="majorHAnsi" w:hAnsiTheme="majorHAnsi" w:cs="Helvetica"/>
                <w:color w:val="C00000"/>
                <w:sz w:val="16"/>
                <w:szCs w:val="16"/>
              </w:rPr>
              <w:t>(a) Using any form of corporal punishment, including, but not limited to: hitting, spanking, slapping, beating, shaking, pinching or other measures that produce physical pain, or threatening to use any form of corporal punishment</w:t>
            </w:r>
          </w:p>
        </w:tc>
        <w:tc>
          <w:tcPr>
            <w:tcW w:w="3960" w:type="dxa"/>
          </w:tcPr>
          <w:p w:rsidR="001B2A59" w:rsidRDefault="001B2A59" w:rsidP="00F809CF">
            <w:pPr>
              <w:rPr>
                <w:rFonts w:asciiTheme="majorHAnsi" w:hAnsiTheme="majorHAnsi" w:cs="Arial"/>
                <w:sz w:val="16"/>
                <w:szCs w:val="16"/>
              </w:rPr>
            </w:pPr>
          </w:p>
        </w:tc>
      </w:tr>
    </w:tbl>
    <w:p w:rsidR="001B2A59" w:rsidRDefault="001B2A59" w:rsidP="001B2A59">
      <w:pPr>
        <w:ind w:left="270" w:hanging="270"/>
        <w:rPr>
          <w:rFonts w:asciiTheme="majorHAnsi" w:hAnsiTheme="majorHAnsi" w:cs="Arial"/>
          <w:sz w:val="16"/>
          <w:szCs w:val="16"/>
        </w:rPr>
      </w:pPr>
    </w:p>
    <w:p w:rsidR="001B2A59" w:rsidRPr="005C6A0A" w:rsidRDefault="001B2A59" w:rsidP="001B2A59">
      <w:pPr>
        <w:rPr>
          <w:rStyle w:val="Strong"/>
          <w:rFonts w:asciiTheme="minorHAnsi" w:hAnsiTheme="minorHAnsi"/>
        </w:rPr>
      </w:pPr>
      <w:r w:rsidRPr="005C6A0A">
        <w:rPr>
          <w:rStyle w:val="Strong"/>
          <w:rFonts w:asciiTheme="minorHAnsi" w:hAnsiTheme="minorHAnsi"/>
        </w:rPr>
        <w:t>(g) Emergency preparedness and response planning for emergencies resulting from a natural disaster or a man-caused event (such as violence at a child care facility).</w:t>
      </w:r>
    </w:p>
    <w:p w:rsidR="001B2A59" w:rsidRDefault="001B2A59" w:rsidP="001B2A59">
      <w:pPr>
        <w:rPr>
          <w:rFonts w:asciiTheme="majorHAnsi" w:hAnsiTheme="majorHAnsi" w:cs="Arial"/>
          <w:sz w:val="16"/>
          <w:szCs w:val="16"/>
        </w:rPr>
      </w:pPr>
      <w:r>
        <w:rPr>
          <w:rFonts w:asciiTheme="majorHAnsi" w:hAnsiTheme="majorHAnsi" w:cs="Arial"/>
          <w:sz w:val="16"/>
          <w:szCs w:val="16"/>
        </w:rPr>
        <w:tab/>
      </w:r>
    </w:p>
    <w:tbl>
      <w:tblPr>
        <w:tblStyle w:val="TableGrid"/>
        <w:tblW w:w="13248" w:type="dxa"/>
        <w:tblLook w:val="04A0" w:firstRow="1" w:lastRow="0" w:firstColumn="1" w:lastColumn="0" w:noHBand="0" w:noVBand="1"/>
      </w:tblPr>
      <w:tblGrid>
        <w:gridCol w:w="2988"/>
        <w:gridCol w:w="2970"/>
        <w:gridCol w:w="3510"/>
        <w:gridCol w:w="3780"/>
      </w:tblGrid>
      <w:tr w:rsidR="001B2A59" w:rsidTr="00F809CF">
        <w:tc>
          <w:tcPr>
            <w:tcW w:w="2988" w:type="dxa"/>
            <w:shd w:val="clear" w:color="auto" w:fill="FBD4B4" w:themeFill="accent6" w:themeFillTint="66"/>
          </w:tcPr>
          <w:p w:rsidR="001B2A59" w:rsidRDefault="001B2A59" w:rsidP="00F809CF">
            <w:pPr>
              <w:jc w:val="center"/>
              <w:rPr>
                <w:rFonts w:asciiTheme="majorHAnsi" w:hAnsiTheme="majorHAnsi"/>
                <w:b/>
                <w:sz w:val="16"/>
                <w:szCs w:val="16"/>
              </w:rPr>
            </w:pPr>
          </w:p>
          <w:p w:rsidR="001B2A59" w:rsidRPr="00AE2DF5" w:rsidRDefault="001B2A59" w:rsidP="00F809CF">
            <w:pPr>
              <w:jc w:val="center"/>
              <w:rPr>
                <w:rFonts w:asciiTheme="majorHAnsi" w:hAnsiTheme="majorHAnsi"/>
                <w:b/>
                <w:sz w:val="16"/>
                <w:szCs w:val="16"/>
              </w:rPr>
            </w:pPr>
            <w:r>
              <w:rPr>
                <w:rFonts w:asciiTheme="majorHAnsi" w:hAnsiTheme="majorHAnsi"/>
                <w:b/>
                <w:sz w:val="16"/>
                <w:szCs w:val="16"/>
              </w:rPr>
              <w:t>REGISTERD FAMILY HOME Rules</w:t>
            </w:r>
          </w:p>
        </w:tc>
        <w:tc>
          <w:tcPr>
            <w:tcW w:w="297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780" w:type="dxa"/>
            <w:shd w:val="clear" w:color="auto" w:fill="FBD4B4" w:themeFill="accent6" w:themeFillTint="66"/>
          </w:tcPr>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Yes/No  - Suggestions</w:t>
            </w:r>
          </w:p>
        </w:tc>
      </w:tr>
      <w:tr w:rsidR="001B2A59" w:rsidTr="00F809CF">
        <w:tc>
          <w:tcPr>
            <w:tcW w:w="298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414-205-0110(4)</w:t>
            </w:r>
          </w:p>
          <w:p w:rsidR="001B2A59" w:rsidRPr="006A23FC"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6A23FC">
              <w:rPr>
                <w:rFonts w:asciiTheme="majorHAnsi" w:hAnsiTheme="majorHAnsi" w:cs="Helvetica"/>
                <w:color w:val="0070C0"/>
                <w:sz w:val="16"/>
                <w:szCs w:val="16"/>
              </w:rPr>
              <w:t xml:space="preserve">The provider must have a written plan for evacuating and removing children to a safe location in an emergency. The plan must be posted in the home, familiar to the children and the caregivers, and practiced at least every other month and must include: </w:t>
            </w:r>
          </w:p>
          <w:p w:rsidR="001B2A59" w:rsidRPr="006A23FC"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6A23FC">
              <w:rPr>
                <w:rFonts w:asciiTheme="majorHAnsi" w:hAnsiTheme="majorHAnsi" w:cs="Helvetica"/>
                <w:color w:val="0070C0"/>
                <w:sz w:val="16"/>
                <w:szCs w:val="16"/>
              </w:rPr>
              <w:t xml:space="preserve">(a) Procedures for notifying parents or other adults responsible for the children, of the relocation; </w:t>
            </w:r>
          </w:p>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6A23FC">
              <w:rPr>
                <w:rFonts w:asciiTheme="majorHAnsi" w:hAnsiTheme="majorHAnsi" w:cs="Helvetica"/>
                <w:color w:val="0070C0"/>
                <w:sz w:val="16"/>
                <w:szCs w:val="16"/>
              </w:rPr>
              <w:t xml:space="preserve">(b) Procedures to address the needs of individual children, including those with special needs; and </w:t>
            </w:r>
          </w:p>
          <w:p w:rsidR="001B2A59" w:rsidRPr="00396651" w:rsidRDefault="001B2A59" w:rsidP="00F809CF">
            <w:pPr>
              <w:pStyle w:val="ListParagraph"/>
              <w:spacing w:before="100" w:beforeAutospacing="1" w:after="100" w:afterAutospacing="1"/>
              <w:ind w:left="0"/>
              <w:rPr>
                <w:rFonts w:asciiTheme="majorHAnsi" w:hAnsiTheme="majorHAnsi" w:cs="Arial"/>
                <w:sz w:val="16"/>
                <w:szCs w:val="16"/>
              </w:rPr>
            </w:pPr>
            <w:r w:rsidRPr="006A23FC">
              <w:rPr>
                <w:rFonts w:asciiTheme="majorHAnsi" w:hAnsiTheme="majorHAnsi" w:cs="Helvetica"/>
                <w:color w:val="0070C0"/>
                <w:sz w:val="16"/>
                <w:szCs w:val="16"/>
              </w:rPr>
              <w:t>(c) An acceptable method to ensure that all children in attendance are accounted for.</w:t>
            </w:r>
          </w:p>
        </w:tc>
        <w:tc>
          <w:tcPr>
            <w:tcW w:w="2970" w:type="dxa"/>
          </w:tcPr>
          <w:p w:rsidR="001B2A59" w:rsidRDefault="001B2A59" w:rsidP="00F809CF">
            <w:pPr>
              <w:rPr>
                <w:rFonts w:asciiTheme="majorHAnsi" w:hAnsiTheme="majorHAnsi" w:cs="Arial"/>
                <w:sz w:val="16"/>
                <w:szCs w:val="16"/>
              </w:rPr>
            </w:pPr>
            <w:r>
              <w:rPr>
                <w:rFonts w:asciiTheme="majorHAnsi" w:eastAsiaTheme="minorHAnsi" w:hAnsiTheme="majorHAnsi" w:cs="Arial"/>
                <w:color w:val="7030A0"/>
                <w:sz w:val="16"/>
                <w:szCs w:val="16"/>
              </w:rPr>
              <w:t>Creating rule for relative care</w:t>
            </w:r>
          </w:p>
        </w:tc>
        <w:tc>
          <w:tcPr>
            <w:tcW w:w="3510" w:type="dxa"/>
          </w:tcPr>
          <w:p w:rsidR="001B2A59" w:rsidRPr="00D32F68" w:rsidRDefault="001B2A59" w:rsidP="00F809CF">
            <w:pPr>
              <w:pStyle w:val="ListParagraph"/>
              <w:spacing w:before="100" w:beforeAutospacing="1" w:after="100" w:afterAutospacing="1"/>
              <w:ind w:left="0"/>
              <w:rPr>
                <w:rFonts w:asciiTheme="majorHAnsi" w:hAnsiTheme="majorHAnsi" w:cs="Helvetica"/>
                <w:color w:val="C00000"/>
                <w:sz w:val="16"/>
                <w:szCs w:val="16"/>
              </w:rPr>
            </w:pPr>
            <w:r w:rsidRPr="00D32F68">
              <w:rPr>
                <w:rFonts w:asciiTheme="majorHAnsi" w:hAnsiTheme="majorHAnsi" w:cs="Helvetica"/>
                <w:color w:val="C00000"/>
                <w:sz w:val="16"/>
                <w:szCs w:val="16"/>
              </w:rPr>
              <w:t xml:space="preserve">The provider must have a written plan for evacuating and removing children to a safe location in an emergency. The plan must be posted in the </w:t>
            </w:r>
            <w:r>
              <w:rPr>
                <w:rFonts w:asciiTheme="majorHAnsi" w:hAnsiTheme="majorHAnsi" w:cs="Helvetica"/>
                <w:color w:val="C00000"/>
                <w:sz w:val="16"/>
                <w:szCs w:val="16"/>
              </w:rPr>
              <w:t>child care home</w:t>
            </w:r>
            <w:r w:rsidRPr="00D32F68">
              <w:rPr>
                <w:rFonts w:asciiTheme="majorHAnsi" w:hAnsiTheme="majorHAnsi" w:cs="Helvetica"/>
                <w:color w:val="C00000"/>
                <w:sz w:val="16"/>
                <w:szCs w:val="16"/>
              </w:rPr>
              <w:t xml:space="preserve">, familiar to the children and the caregivers, and practiced at least every other month and must include: </w:t>
            </w:r>
          </w:p>
          <w:p w:rsidR="001B2A59" w:rsidRPr="00D32F68" w:rsidRDefault="001B2A59" w:rsidP="00F809CF">
            <w:pPr>
              <w:pStyle w:val="ListParagraph"/>
              <w:spacing w:before="100" w:beforeAutospacing="1" w:after="100" w:afterAutospacing="1"/>
              <w:ind w:left="0"/>
              <w:rPr>
                <w:rFonts w:asciiTheme="majorHAnsi" w:hAnsiTheme="majorHAnsi" w:cs="Helvetica"/>
                <w:color w:val="C00000"/>
                <w:sz w:val="16"/>
                <w:szCs w:val="16"/>
              </w:rPr>
            </w:pPr>
            <w:r w:rsidRPr="00D32F68">
              <w:rPr>
                <w:rFonts w:asciiTheme="majorHAnsi" w:hAnsiTheme="majorHAnsi" w:cs="Helvetica"/>
                <w:color w:val="C00000"/>
                <w:sz w:val="16"/>
                <w:szCs w:val="16"/>
              </w:rPr>
              <w:t xml:space="preserve">(a) Procedures for notifying parents or other adults responsible for the children, of the relocation; </w:t>
            </w:r>
          </w:p>
          <w:p w:rsidR="001B2A59" w:rsidRPr="00D32F68" w:rsidRDefault="001B2A59" w:rsidP="00F809CF">
            <w:pPr>
              <w:pStyle w:val="ListParagraph"/>
              <w:spacing w:before="100" w:beforeAutospacing="1" w:after="100" w:afterAutospacing="1"/>
              <w:ind w:left="0"/>
              <w:rPr>
                <w:rFonts w:asciiTheme="majorHAnsi" w:hAnsiTheme="majorHAnsi" w:cs="Helvetica"/>
                <w:color w:val="C00000"/>
                <w:sz w:val="16"/>
                <w:szCs w:val="16"/>
              </w:rPr>
            </w:pPr>
            <w:r w:rsidRPr="00D32F68">
              <w:rPr>
                <w:rFonts w:asciiTheme="majorHAnsi" w:hAnsiTheme="majorHAnsi" w:cs="Helvetica"/>
                <w:color w:val="C00000"/>
                <w:sz w:val="16"/>
                <w:szCs w:val="16"/>
              </w:rPr>
              <w:t xml:space="preserve">(b) Procedures to address the needs of individual children, including those with special needs; and </w:t>
            </w:r>
          </w:p>
          <w:p w:rsidR="001B2A59" w:rsidRDefault="001B2A59" w:rsidP="00F809CF">
            <w:pPr>
              <w:pStyle w:val="ListParagraph"/>
              <w:spacing w:before="100" w:beforeAutospacing="1" w:after="100" w:afterAutospacing="1"/>
              <w:ind w:left="0"/>
              <w:rPr>
                <w:rFonts w:asciiTheme="majorHAnsi" w:hAnsiTheme="majorHAnsi" w:cs="Arial"/>
                <w:sz w:val="16"/>
                <w:szCs w:val="16"/>
              </w:rPr>
            </w:pPr>
            <w:r w:rsidRPr="00D32F68">
              <w:rPr>
                <w:rFonts w:asciiTheme="majorHAnsi" w:hAnsiTheme="majorHAnsi" w:cs="Helvetica"/>
                <w:color w:val="C00000"/>
                <w:sz w:val="16"/>
                <w:szCs w:val="16"/>
              </w:rPr>
              <w:t>(c) An acceptable method to ensure that all children in attendance are accounted for.</w:t>
            </w:r>
          </w:p>
        </w:tc>
        <w:tc>
          <w:tcPr>
            <w:tcW w:w="3780" w:type="dxa"/>
          </w:tcPr>
          <w:p w:rsidR="001B2A59" w:rsidRDefault="001B2A59" w:rsidP="00F809CF">
            <w:pPr>
              <w:rPr>
                <w:rFonts w:asciiTheme="majorHAnsi" w:hAnsiTheme="majorHAnsi" w:cs="Arial"/>
                <w:sz w:val="16"/>
                <w:szCs w:val="16"/>
              </w:rPr>
            </w:pPr>
          </w:p>
        </w:tc>
      </w:tr>
      <w:tr w:rsidR="001B2A59" w:rsidTr="00F809CF">
        <w:tc>
          <w:tcPr>
            <w:tcW w:w="2988"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414-205-0110(5)(a)</w:t>
            </w:r>
          </w:p>
          <w:p w:rsidR="001B2A59" w:rsidRPr="006A23FC" w:rsidRDefault="001B2A59" w:rsidP="00F809CF">
            <w:pPr>
              <w:rPr>
                <w:rFonts w:asciiTheme="majorHAnsi" w:hAnsiTheme="majorHAnsi" w:cs="Arial"/>
                <w:sz w:val="16"/>
                <w:szCs w:val="16"/>
              </w:rPr>
            </w:pPr>
            <w:r w:rsidRPr="006A23FC">
              <w:rPr>
                <w:rFonts w:asciiTheme="majorHAnsi" w:hAnsiTheme="majorHAnsi" w:cs="Helvetica"/>
                <w:color w:val="0070C0"/>
                <w:sz w:val="16"/>
                <w:szCs w:val="16"/>
              </w:rPr>
              <w:t xml:space="preserve">Parents must be given the telephone </w:t>
            </w:r>
            <w:r w:rsidRPr="006A23FC">
              <w:rPr>
                <w:rFonts w:asciiTheme="majorHAnsi" w:hAnsiTheme="majorHAnsi" w:cs="Helvetica"/>
                <w:color w:val="0070C0"/>
                <w:sz w:val="16"/>
                <w:szCs w:val="16"/>
              </w:rPr>
              <w:lastRenderedPageBreak/>
              <w:t>number so they can contact the provider if needed.</w:t>
            </w:r>
          </w:p>
        </w:tc>
        <w:tc>
          <w:tcPr>
            <w:tcW w:w="2970" w:type="dxa"/>
          </w:tcPr>
          <w:p w:rsidR="001B2A59" w:rsidRDefault="001B2A59" w:rsidP="00F809CF">
            <w:pPr>
              <w:rPr>
                <w:rFonts w:asciiTheme="majorHAnsi" w:hAnsiTheme="majorHAnsi" w:cs="Arial"/>
                <w:sz w:val="16"/>
                <w:szCs w:val="16"/>
              </w:rPr>
            </w:pPr>
          </w:p>
        </w:tc>
        <w:tc>
          <w:tcPr>
            <w:tcW w:w="3510" w:type="dxa"/>
          </w:tcPr>
          <w:p w:rsidR="001B2A59" w:rsidRDefault="001B2A59" w:rsidP="00F809CF">
            <w:pPr>
              <w:rPr>
                <w:rFonts w:asciiTheme="majorHAnsi" w:hAnsiTheme="majorHAnsi" w:cs="Arial"/>
                <w:sz w:val="16"/>
                <w:szCs w:val="16"/>
              </w:rPr>
            </w:pPr>
            <w:r w:rsidRPr="00D32F68">
              <w:rPr>
                <w:rFonts w:asciiTheme="majorHAnsi" w:hAnsiTheme="majorHAnsi" w:cs="Helvetica"/>
                <w:color w:val="C00000"/>
                <w:sz w:val="16"/>
                <w:szCs w:val="16"/>
              </w:rPr>
              <w:t>Parents must be given the telephone number so they can contact the provider if needed.</w:t>
            </w:r>
          </w:p>
        </w:tc>
        <w:tc>
          <w:tcPr>
            <w:tcW w:w="3780" w:type="dxa"/>
          </w:tcPr>
          <w:p w:rsidR="001B2A59" w:rsidRDefault="001B2A59" w:rsidP="00F809CF">
            <w:pPr>
              <w:rPr>
                <w:rFonts w:asciiTheme="majorHAnsi" w:hAnsiTheme="majorHAnsi" w:cs="Arial"/>
                <w:sz w:val="16"/>
                <w:szCs w:val="16"/>
              </w:rPr>
            </w:pPr>
          </w:p>
        </w:tc>
      </w:tr>
    </w:tbl>
    <w:p w:rsidR="001B2A59" w:rsidRDefault="001B2A59" w:rsidP="001B2A59">
      <w:pPr>
        <w:rPr>
          <w:rFonts w:asciiTheme="majorHAnsi" w:hAnsiTheme="majorHAnsi" w:cs="Arial"/>
          <w:b/>
          <w:sz w:val="16"/>
          <w:szCs w:val="16"/>
        </w:rPr>
      </w:pPr>
    </w:p>
    <w:p w:rsidR="001B2A59" w:rsidRPr="005C6A0A" w:rsidRDefault="001B2A59" w:rsidP="001B2A59">
      <w:pPr>
        <w:rPr>
          <w:rStyle w:val="Strong"/>
          <w:rFonts w:asciiTheme="minorHAnsi" w:hAnsiTheme="minorHAnsi"/>
        </w:rPr>
      </w:pPr>
      <w:r w:rsidRPr="005C6A0A">
        <w:rPr>
          <w:rStyle w:val="Strong"/>
          <w:rFonts w:asciiTheme="minorHAnsi" w:hAnsiTheme="minorHAnsi"/>
        </w:rPr>
        <w:t>(h)  The handling and storage of hazardous materials and the appropriate disposal of bio-contaminants.</w:t>
      </w:r>
    </w:p>
    <w:p w:rsidR="001B2A59" w:rsidRDefault="001B2A59" w:rsidP="001B2A59">
      <w:pPr>
        <w:rPr>
          <w:rFonts w:asciiTheme="majorHAnsi" w:hAnsiTheme="majorHAnsi" w:cs="Arial"/>
          <w:sz w:val="16"/>
          <w:szCs w:val="16"/>
        </w:rPr>
      </w:pPr>
      <w:r>
        <w:rPr>
          <w:rFonts w:asciiTheme="majorHAnsi" w:hAnsiTheme="majorHAnsi" w:cs="Arial"/>
          <w:sz w:val="16"/>
          <w:szCs w:val="16"/>
        </w:rPr>
        <w:tab/>
      </w:r>
    </w:p>
    <w:tbl>
      <w:tblPr>
        <w:tblStyle w:val="TableGrid"/>
        <w:tblW w:w="0" w:type="auto"/>
        <w:tblLook w:val="04A0" w:firstRow="1" w:lastRow="0" w:firstColumn="1" w:lastColumn="0" w:noHBand="0" w:noVBand="1"/>
      </w:tblPr>
      <w:tblGrid>
        <w:gridCol w:w="2988"/>
        <w:gridCol w:w="2970"/>
        <w:gridCol w:w="3510"/>
        <w:gridCol w:w="3690"/>
      </w:tblGrid>
      <w:tr w:rsidR="001B2A59" w:rsidTr="00F809CF">
        <w:tc>
          <w:tcPr>
            <w:tcW w:w="2988" w:type="dxa"/>
            <w:shd w:val="clear" w:color="auto" w:fill="FBD4B4" w:themeFill="accent6" w:themeFillTint="66"/>
          </w:tcPr>
          <w:p w:rsidR="001B2A59" w:rsidRDefault="001B2A59" w:rsidP="00F809CF">
            <w:pPr>
              <w:jc w:val="center"/>
              <w:rPr>
                <w:rFonts w:asciiTheme="majorHAnsi" w:hAnsiTheme="majorHAnsi"/>
                <w:b/>
                <w:sz w:val="16"/>
                <w:szCs w:val="16"/>
              </w:rPr>
            </w:pPr>
          </w:p>
          <w:p w:rsidR="001B2A59" w:rsidRPr="00AE2DF5" w:rsidRDefault="001B2A59" w:rsidP="00F809CF">
            <w:pPr>
              <w:jc w:val="center"/>
              <w:rPr>
                <w:rFonts w:asciiTheme="majorHAnsi" w:hAnsiTheme="majorHAnsi"/>
                <w:b/>
                <w:sz w:val="16"/>
                <w:szCs w:val="16"/>
              </w:rPr>
            </w:pPr>
            <w:r>
              <w:rPr>
                <w:rFonts w:asciiTheme="majorHAnsi" w:hAnsiTheme="majorHAnsi"/>
                <w:b/>
                <w:sz w:val="16"/>
                <w:szCs w:val="16"/>
              </w:rPr>
              <w:t>REGISTERD FAMILY HOME Rules</w:t>
            </w:r>
          </w:p>
        </w:tc>
        <w:tc>
          <w:tcPr>
            <w:tcW w:w="297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690" w:type="dxa"/>
            <w:shd w:val="clear" w:color="auto" w:fill="FBD4B4" w:themeFill="accent6" w:themeFillTint="66"/>
          </w:tcPr>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Yes/No  - Suggestions</w:t>
            </w:r>
          </w:p>
        </w:tc>
      </w:tr>
      <w:tr w:rsidR="001B2A59" w:rsidTr="00F809CF">
        <w:tc>
          <w:tcPr>
            <w:tcW w:w="2988"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414-205-0110(1)(k)</w:t>
            </w:r>
          </w:p>
          <w:p w:rsidR="001B2A59" w:rsidRPr="0019095F" w:rsidRDefault="001B2A59" w:rsidP="00F809CF">
            <w:pPr>
              <w:rPr>
                <w:rFonts w:asciiTheme="majorHAnsi" w:hAnsiTheme="majorHAnsi" w:cs="Arial"/>
                <w:sz w:val="16"/>
                <w:szCs w:val="16"/>
              </w:rPr>
            </w:pPr>
            <w:r w:rsidRPr="0019095F">
              <w:rPr>
                <w:rFonts w:asciiTheme="majorHAnsi" w:hAnsiTheme="majorHAnsi" w:cs="Helvetica"/>
                <w:color w:val="0070C0"/>
                <w:sz w:val="16"/>
                <w:szCs w:val="16"/>
              </w:rPr>
              <w:t>Cleaning supplies, paints, matches, lighters, and plastic bags kept under child-safety lock.</w:t>
            </w:r>
          </w:p>
        </w:tc>
        <w:tc>
          <w:tcPr>
            <w:tcW w:w="2970" w:type="dxa"/>
          </w:tcPr>
          <w:p w:rsidR="001B2A59" w:rsidRDefault="001B2A59" w:rsidP="00F809CF">
            <w:pPr>
              <w:rPr>
                <w:rFonts w:asciiTheme="majorHAnsi" w:hAnsiTheme="majorHAnsi" w:cs="Arial"/>
                <w:color w:val="7030A0"/>
                <w:sz w:val="16"/>
                <w:szCs w:val="16"/>
              </w:rPr>
            </w:pPr>
            <w:r>
              <w:rPr>
                <w:rFonts w:asciiTheme="majorHAnsi" w:hAnsiTheme="majorHAnsi" w:cs="Arial"/>
                <w:color w:val="7030A0"/>
                <w:sz w:val="16"/>
                <w:szCs w:val="16"/>
              </w:rPr>
              <w:t>461-165-0180(7)(o)(E)</w:t>
            </w:r>
          </w:p>
          <w:p w:rsidR="001B2A59" w:rsidRDefault="001B2A59" w:rsidP="00F809CF">
            <w:pPr>
              <w:rPr>
                <w:rFonts w:asciiTheme="majorHAnsi" w:hAnsiTheme="majorHAnsi" w:cs="Arial"/>
                <w:sz w:val="16"/>
                <w:szCs w:val="16"/>
              </w:rPr>
            </w:pPr>
            <w:r>
              <w:rPr>
                <w:rFonts w:asciiTheme="majorHAnsi" w:hAnsiTheme="majorHAnsi" w:cs="Arial"/>
                <w:color w:val="7030A0"/>
                <w:sz w:val="16"/>
                <w:szCs w:val="16"/>
              </w:rPr>
              <w:t>… matches and lighters, … are kept in a secure place out of a child’s reach.</w:t>
            </w:r>
          </w:p>
        </w:tc>
        <w:tc>
          <w:tcPr>
            <w:tcW w:w="3510" w:type="dxa"/>
          </w:tcPr>
          <w:p w:rsidR="001B2A59" w:rsidRPr="00D32F68" w:rsidRDefault="001B2A59" w:rsidP="00F809CF">
            <w:pPr>
              <w:rPr>
                <w:rFonts w:asciiTheme="majorHAnsi" w:hAnsiTheme="majorHAnsi" w:cs="Arial"/>
                <w:color w:val="C00000"/>
                <w:sz w:val="16"/>
                <w:szCs w:val="16"/>
              </w:rPr>
            </w:pPr>
            <w:r w:rsidRPr="00D32F68">
              <w:rPr>
                <w:rFonts w:asciiTheme="majorHAnsi" w:hAnsiTheme="majorHAnsi" w:cs="Helvetica"/>
                <w:color w:val="C00000"/>
                <w:sz w:val="16"/>
                <w:szCs w:val="16"/>
              </w:rPr>
              <w:t>Cleaning supplies, paints, matches, lighters, and plastic bags kept under child-safety lock.</w:t>
            </w:r>
          </w:p>
        </w:tc>
        <w:tc>
          <w:tcPr>
            <w:tcW w:w="3690" w:type="dxa"/>
          </w:tcPr>
          <w:p w:rsidR="001B2A59" w:rsidRDefault="001B2A59" w:rsidP="00F809CF">
            <w:pPr>
              <w:rPr>
                <w:rFonts w:asciiTheme="majorHAnsi" w:hAnsiTheme="majorHAnsi" w:cs="Arial"/>
                <w:sz w:val="16"/>
                <w:szCs w:val="16"/>
              </w:rPr>
            </w:pPr>
          </w:p>
        </w:tc>
      </w:tr>
      <w:tr w:rsidR="001B2A59" w:rsidTr="00F809CF">
        <w:tc>
          <w:tcPr>
            <w:tcW w:w="2988"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414-205-0110(1)(l)</w:t>
            </w:r>
          </w:p>
          <w:p w:rsidR="001B2A59" w:rsidRPr="0019095F" w:rsidRDefault="001B2A59" w:rsidP="00F809CF">
            <w:pPr>
              <w:rPr>
                <w:rFonts w:asciiTheme="majorHAnsi" w:hAnsiTheme="majorHAnsi" w:cs="Arial"/>
                <w:sz w:val="16"/>
                <w:szCs w:val="16"/>
              </w:rPr>
            </w:pPr>
            <w:r w:rsidRPr="0019095F">
              <w:rPr>
                <w:rFonts w:asciiTheme="majorHAnsi" w:hAnsiTheme="majorHAnsi" w:cs="Helvetica"/>
                <w:color w:val="0070C0"/>
                <w:sz w:val="16"/>
                <w:szCs w:val="16"/>
              </w:rPr>
              <w:t>Other potentially dangerous items, such as medicine, drugs, sharp knives and poisonous and toxic materials kept under child-safety lock.</w:t>
            </w:r>
          </w:p>
        </w:tc>
        <w:tc>
          <w:tcPr>
            <w:tcW w:w="2970" w:type="dxa"/>
          </w:tcPr>
          <w:p w:rsidR="001B2A59" w:rsidRDefault="001B2A59" w:rsidP="00F809CF">
            <w:pPr>
              <w:rPr>
                <w:rFonts w:asciiTheme="majorHAnsi" w:hAnsiTheme="majorHAnsi" w:cs="Arial"/>
                <w:color w:val="7030A0"/>
                <w:sz w:val="16"/>
                <w:szCs w:val="16"/>
              </w:rPr>
            </w:pPr>
            <w:r>
              <w:rPr>
                <w:rFonts w:asciiTheme="majorHAnsi" w:hAnsiTheme="majorHAnsi" w:cs="Arial"/>
                <w:color w:val="7030A0"/>
                <w:sz w:val="16"/>
                <w:szCs w:val="16"/>
              </w:rPr>
              <w:t>461-165-0180(7)(o)(E)</w:t>
            </w:r>
          </w:p>
          <w:p w:rsidR="001B2A59" w:rsidRDefault="001B2A59" w:rsidP="00F809CF">
            <w:pPr>
              <w:rPr>
                <w:rFonts w:asciiTheme="majorHAnsi" w:hAnsiTheme="majorHAnsi" w:cs="Arial"/>
                <w:sz w:val="16"/>
                <w:szCs w:val="16"/>
              </w:rPr>
            </w:pPr>
            <w:r>
              <w:rPr>
                <w:rFonts w:asciiTheme="majorHAnsi" w:hAnsiTheme="majorHAnsi" w:cs="Arial"/>
                <w:color w:val="7030A0"/>
                <w:sz w:val="16"/>
                <w:szCs w:val="16"/>
              </w:rPr>
              <w:t>… any legally prescribed or over-the-counter medicine, cleaning supplies, paint, plastic bags, and poisonous and toxic materials are kept in a secure place out of a child’s reach.</w:t>
            </w:r>
          </w:p>
        </w:tc>
        <w:tc>
          <w:tcPr>
            <w:tcW w:w="3510" w:type="dxa"/>
          </w:tcPr>
          <w:p w:rsidR="001B2A59" w:rsidRPr="00D32F68" w:rsidRDefault="001B2A59" w:rsidP="00F809CF">
            <w:pPr>
              <w:rPr>
                <w:rFonts w:asciiTheme="majorHAnsi" w:hAnsiTheme="majorHAnsi" w:cs="Arial"/>
                <w:color w:val="C00000"/>
                <w:sz w:val="16"/>
                <w:szCs w:val="16"/>
              </w:rPr>
            </w:pPr>
            <w:r w:rsidRPr="00D32F68">
              <w:rPr>
                <w:rFonts w:asciiTheme="majorHAnsi" w:hAnsiTheme="majorHAnsi" w:cs="Helvetica"/>
                <w:color w:val="C00000"/>
                <w:sz w:val="16"/>
                <w:szCs w:val="16"/>
              </w:rPr>
              <w:t>Other potentially dangerous items, such as medicine, drugs, sharp knives and poisonous and toxic materials kept under child-safety lock.</w:t>
            </w:r>
          </w:p>
        </w:tc>
        <w:tc>
          <w:tcPr>
            <w:tcW w:w="3690" w:type="dxa"/>
          </w:tcPr>
          <w:p w:rsidR="001B2A59" w:rsidRDefault="001B2A59" w:rsidP="00F809CF">
            <w:pPr>
              <w:rPr>
                <w:rFonts w:asciiTheme="majorHAnsi" w:hAnsiTheme="majorHAnsi" w:cs="Arial"/>
                <w:sz w:val="16"/>
                <w:szCs w:val="16"/>
              </w:rPr>
            </w:pPr>
          </w:p>
        </w:tc>
      </w:tr>
    </w:tbl>
    <w:p w:rsidR="001B2A59" w:rsidRDefault="001B2A59" w:rsidP="001B2A59">
      <w:pPr>
        <w:ind w:firstLine="270"/>
        <w:rPr>
          <w:rFonts w:asciiTheme="majorHAnsi" w:hAnsiTheme="majorHAnsi" w:cs="Arial"/>
          <w:b/>
          <w:sz w:val="16"/>
          <w:szCs w:val="16"/>
        </w:rPr>
      </w:pPr>
    </w:p>
    <w:p w:rsidR="001B2A59" w:rsidRDefault="001B2A59" w:rsidP="001B2A59">
      <w:pPr>
        <w:ind w:firstLine="270"/>
        <w:rPr>
          <w:rFonts w:asciiTheme="majorHAnsi" w:hAnsiTheme="majorHAnsi" w:cs="Arial"/>
          <w:b/>
          <w:sz w:val="16"/>
          <w:szCs w:val="16"/>
        </w:rPr>
      </w:pPr>
    </w:p>
    <w:p w:rsidR="001B2A59" w:rsidRPr="003577EC" w:rsidRDefault="001B2A59" w:rsidP="001B2A59">
      <w:pPr>
        <w:pStyle w:val="ListParagraph"/>
        <w:numPr>
          <w:ilvl w:val="0"/>
          <w:numId w:val="1"/>
        </w:numPr>
        <w:rPr>
          <w:rStyle w:val="Strong"/>
          <w:rFonts w:asciiTheme="minorHAnsi" w:hAnsiTheme="minorHAnsi"/>
        </w:rPr>
      </w:pPr>
      <w:r w:rsidRPr="003577EC">
        <w:rPr>
          <w:rStyle w:val="Strong"/>
          <w:rFonts w:asciiTheme="minorHAnsi" w:hAnsiTheme="minorHAnsi"/>
        </w:rPr>
        <w:t>Appropriate precautions in transporting children.</w:t>
      </w:r>
    </w:p>
    <w:p w:rsidR="001B2A59" w:rsidRDefault="001B2A59" w:rsidP="001B2A59">
      <w:pPr>
        <w:rPr>
          <w:rFonts w:asciiTheme="majorHAnsi" w:hAnsiTheme="majorHAnsi" w:cs="Arial"/>
          <w:sz w:val="16"/>
          <w:szCs w:val="16"/>
        </w:rPr>
      </w:pPr>
      <w:r>
        <w:rPr>
          <w:rFonts w:asciiTheme="majorHAnsi" w:hAnsiTheme="majorHAnsi" w:cs="Arial"/>
          <w:sz w:val="16"/>
          <w:szCs w:val="16"/>
        </w:rPr>
        <w:tab/>
      </w:r>
    </w:p>
    <w:tbl>
      <w:tblPr>
        <w:tblStyle w:val="TableGrid"/>
        <w:tblW w:w="13248" w:type="dxa"/>
        <w:tblLook w:val="04A0" w:firstRow="1" w:lastRow="0" w:firstColumn="1" w:lastColumn="0" w:noHBand="0" w:noVBand="1"/>
      </w:tblPr>
      <w:tblGrid>
        <w:gridCol w:w="2988"/>
        <w:gridCol w:w="2970"/>
        <w:gridCol w:w="3510"/>
        <w:gridCol w:w="3780"/>
      </w:tblGrid>
      <w:tr w:rsidR="001B2A59" w:rsidTr="00F809CF">
        <w:tc>
          <w:tcPr>
            <w:tcW w:w="2988" w:type="dxa"/>
            <w:shd w:val="clear" w:color="auto" w:fill="FBD4B4" w:themeFill="accent6" w:themeFillTint="66"/>
          </w:tcPr>
          <w:p w:rsidR="001B2A59" w:rsidRDefault="001B2A59" w:rsidP="00F809CF">
            <w:pPr>
              <w:jc w:val="center"/>
              <w:rPr>
                <w:rFonts w:asciiTheme="majorHAnsi" w:hAnsiTheme="majorHAnsi"/>
                <w:b/>
                <w:sz w:val="16"/>
                <w:szCs w:val="16"/>
              </w:rPr>
            </w:pPr>
          </w:p>
          <w:p w:rsidR="001B2A59" w:rsidRPr="00AE2DF5" w:rsidRDefault="001B2A59" w:rsidP="00F809CF">
            <w:pPr>
              <w:jc w:val="center"/>
              <w:rPr>
                <w:rFonts w:asciiTheme="majorHAnsi" w:hAnsiTheme="majorHAnsi"/>
                <w:b/>
                <w:sz w:val="16"/>
                <w:szCs w:val="16"/>
              </w:rPr>
            </w:pPr>
            <w:r>
              <w:rPr>
                <w:rFonts w:asciiTheme="majorHAnsi" w:hAnsiTheme="majorHAnsi"/>
                <w:b/>
                <w:sz w:val="16"/>
                <w:szCs w:val="16"/>
              </w:rPr>
              <w:t>REGISTERD FAMILY HOME Rules</w:t>
            </w:r>
          </w:p>
        </w:tc>
        <w:tc>
          <w:tcPr>
            <w:tcW w:w="297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780" w:type="dxa"/>
            <w:shd w:val="clear" w:color="auto" w:fill="FBD4B4" w:themeFill="accent6" w:themeFillTint="66"/>
          </w:tcPr>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Yes/No  - Suggestions</w:t>
            </w:r>
          </w:p>
        </w:tc>
      </w:tr>
      <w:tr w:rsidR="001B2A59" w:rsidTr="00F809CF">
        <w:tc>
          <w:tcPr>
            <w:tcW w:w="2988"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414-205-0110(7)</w:t>
            </w:r>
          </w:p>
          <w:p w:rsidR="001B2A59" w:rsidRPr="00697800" w:rsidRDefault="001B2A59" w:rsidP="00F809CF">
            <w:pPr>
              <w:rPr>
                <w:rFonts w:asciiTheme="majorHAnsi" w:hAnsiTheme="majorHAnsi" w:cs="Arial"/>
                <w:sz w:val="16"/>
                <w:szCs w:val="16"/>
              </w:rPr>
            </w:pPr>
            <w:r w:rsidRPr="00697800">
              <w:rPr>
                <w:rFonts w:asciiTheme="majorHAnsi" w:hAnsiTheme="majorHAnsi" w:cs="Helvetica"/>
                <w:color w:val="0070C0"/>
                <w:sz w:val="16"/>
                <w:szCs w:val="16"/>
              </w:rPr>
              <w:t>If a caregiver is transporting children, the caregiver must have a valid driver's license and proof of appropriate insurance.</w:t>
            </w:r>
          </w:p>
        </w:tc>
        <w:tc>
          <w:tcPr>
            <w:tcW w:w="2970" w:type="dxa"/>
          </w:tcPr>
          <w:p w:rsidR="001B2A59" w:rsidRPr="008E6D75" w:rsidRDefault="001B2A59" w:rsidP="00F809CF">
            <w:pPr>
              <w:rPr>
                <w:rFonts w:asciiTheme="majorHAnsi" w:eastAsiaTheme="minorHAnsi" w:hAnsiTheme="majorHAnsi" w:cs="Arial"/>
                <w:color w:val="7030A0"/>
                <w:sz w:val="16"/>
                <w:szCs w:val="16"/>
              </w:rPr>
            </w:pPr>
            <w:r w:rsidRPr="008E6D75">
              <w:rPr>
                <w:rFonts w:asciiTheme="majorHAnsi" w:eastAsiaTheme="minorHAnsi" w:hAnsiTheme="majorHAnsi" w:cs="Arial"/>
                <w:color w:val="7030A0"/>
                <w:sz w:val="16"/>
                <w:szCs w:val="16"/>
              </w:rPr>
              <w:t>DHS: 461-165-0180(7)</w:t>
            </w:r>
          </w:p>
          <w:p w:rsidR="001B2A59" w:rsidRPr="008E6D75" w:rsidRDefault="001B2A59" w:rsidP="00F809CF">
            <w:pPr>
              <w:rPr>
                <w:rFonts w:asciiTheme="majorHAnsi" w:eastAsiaTheme="minorHAnsi" w:hAnsiTheme="majorHAnsi" w:cs="Arial"/>
                <w:color w:val="7030A0"/>
                <w:sz w:val="16"/>
                <w:szCs w:val="16"/>
              </w:rPr>
            </w:pPr>
            <w:r w:rsidRPr="008E6D75">
              <w:rPr>
                <w:rFonts w:asciiTheme="majorHAnsi" w:eastAsiaTheme="minorHAnsi" w:hAnsiTheme="majorHAnsi" w:cs="Arial"/>
                <w:color w:val="7030A0"/>
                <w:sz w:val="16"/>
                <w:szCs w:val="16"/>
              </w:rPr>
              <w:t xml:space="preserve">Each provider must: </w:t>
            </w:r>
          </w:p>
          <w:p w:rsidR="001B2A59" w:rsidRPr="008E6D75" w:rsidRDefault="001B2A59" w:rsidP="00F809CF">
            <w:pPr>
              <w:rPr>
                <w:rFonts w:asciiTheme="majorHAnsi" w:eastAsiaTheme="minorHAnsi" w:hAnsiTheme="majorHAnsi" w:cs="Arial"/>
                <w:color w:val="7030A0"/>
                <w:sz w:val="16"/>
                <w:szCs w:val="16"/>
              </w:rPr>
            </w:pPr>
            <w:r w:rsidRPr="008E6D75">
              <w:rPr>
                <w:rFonts w:asciiTheme="majorHAnsi" w:eastAsiaTheme="minorHAnsi" w:hAnsiTheme="majorHAnsi" w:cs="Arial"/>
                <w:color w:val="7030A0"/>
                <w:sz w:val="16"/>
                <w:szCs w:val="16"/>
              </w:rPr>
              <w:t>(s)  Comply with state and federal laws related to child safety systems and seat belts in vehicles, bicycle safety,</w:t>
            </w:r>
          </w:p>
          <w:p w:rsidR="001B2A59" w:rsidRDefault="001B2A59" w:rsidP="00F809CF">
            <w:pPr>
              <w:rPr>
                <w:rFonts w:asciiTheme="majorHAnsi" w:hAnsiTheme="majorHAnsi" w:cs="Arial"/>
                <w:sz w:val="16"/>
                <w:szCs w:val="16"/>
              </w:rPr>
            </w:pPr>
          </w:p>
        </w:tc>
        <w:tc>
          <w:tcPr>
            <w:tcW w:w="3510" w:type="dxa"/>
          </w:tcPr>
          <w:p w:rsidR="001B2A59" w:rsidRPr="00D32F68" w:rsidRDefault="001B2A59" w:rsidP="00F809CF">
            <w:pPr>
              <w:rPr>
                <w:rFonts w:asciiTheme="majorHAnsi" w:hAnsiTheme="majorHAnsi" w:cs="Arial"/>
                <w:color w:val="C00000"/>
                <w:sz w:val="16"/>
                <w:szCs w:val="16"/>
              </w:rPr>
            </w:pPr>
            <w:r w:rsidRPr="00D32F68">
              <w:rPr>
                <w:rFonts w:asciiTheme="majorHAnsi" w:hAnsiTheme="majorHAnsi" w:cs="Helvetica"/>
                <w:color w:val="C00000"/>
                <w:sz w:val="16"/>
                <w:szCs w:val="16"/>
              </w:rPr>
              <w:t>If a caregiver is transporting children, the caregiver must have a valid driver's license and proof of appropriate insurance.</w:t>
            </w:r>
          </w:p>
        </w:tc>
        <w:tc>
          <w:tcPr>
            <w:tcW w:w="3780" w:type="dxa"/>
          </w:tcPr>
          <w:p w:rsidR="001B2A59" w:rsidRDefault="001B2A59" w:rsidP="00F809CF">
            <w:pPr>
              <w:rPr>
                <w:rFonts w:asciiTheme="majorHAnsi" w:hAnsiTheme="majorHAnsi" w:cs="Arial"/>
                <w:sz w:val="16"/>
                <w:szCs w:val="16"/>
              </w:rPr>
            </w:pPr>
          </w:p>
        </w:tc>
      </w:tr>
      <w:tr w:rsidR="001B2A59" w:rsidTr="00F809CF">
        <w:tc>
          <w:tcPr>
            <w:tcW w:w="298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414-205-0110(8)</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The number of children transported shall not exceed the number of seat belts or child safety systems available in the vehicle.</w:t>
            </w:r>
          </w:p>
        </w:tc>
        <w:tc>
          <w:tcPr>
            <w:tcW w:w="2970" w:type="dxa"/>
          </w:tcPr>
          <w:p w:rsidR="001B2A59" w:rsidRPr="008E6D75" w:rsidRDefault="001B2A59" w:rsidP="00F809CF">
            <w:pPr>
              <w:rPr>
                <w:rFonts w:asciiTheme="majorHAnsi" w:eastAsiaTheme="minorHAnsi" w:hAnsiTheme="majorHAnsi" w:cs="Arial"/>
                <w:color w:val="7030A0"/>
                <w:sz w:val="16"/>
                <w:szCs w:val="16"/>
              </w:rPr>
            </w:pPr>
            <w:r w:rsidRPr="008E6D75">
              <w:rPr>
                <w:rFonts w:asciiTheme="majorHAnsi" w:eastAsiaTheme="minorHAnsi" w:hAnsiTheme="majorHAnsi" w:cs="Arial"/>
                <w:color w:val="7030A0"/>
                <w:sz w:val="16"/>
                <w:szCs w:val="16"/>
              </w:rPr>
              <w:t>DHS: 461-165-0180(7)</w:t>
            </w:r>
          </w:p>
          <w:p w:rsidR="001B2A59" w:rsidRPr="008E6D75" w:rsidRDefault="001B2A59" w:rsidP="00F809CF">
            <w:pPr>
              <w:rPr>
                <w:rFonts w:asciiTheme="majorHAnsi" w:eastAsiaTheme="minorHAnsi" w:hAnsiTheme="majorHAnsi" w:cs="Arial"/>
                <w:color w:val="7030A0"/>
                <w:sz w:val="16"/>
                <w:szCs w:val="16"/>
              </w:rPr>
            </w:pPr>
            <w:r w:rsidRPr="008E6D75">
              <w:rPr>
                <w:rFonts w:asciiTheme="majorHAnsi" w:eastAsiaTheme="minorHAnsi" w:hAnsiTheme="majorHAnsi" w:cs="Arial"/>
                <w:color w:val="7030A0"/>
                <w:sz w:val="16"/>
                <w:szCs w:val="16"/>
              </w:rPr>
              <w:t xml:space="preserve">Each provider must: </w:t>
            </w:r>
          </w:p>
          <w:p w:rsidR="001B2A59" w:rsidRPr="008E6D75" w:rsidRDefault="001B2A59" w:rsidP="00F809CF">
            <w:pPr>
              <w:rPr>
                <w:rFonts w:asciiTheme="majorHAnsi" w:eastAsiaTheme="minorHAnsi" w:hAnsiTheme="majorHAnsi" w:cs="Arial"/>
                <w:color w:val="7030A0"/>
                <w:sz w:val="16"/>
                <w:szCs w:val="16"/>
              </w:rPr>
            </w:pPr>
            <w:r w:rsidRPr="008E6D75">
              <w:rPr>
                <w:rFonts w:asciiTheme="majorHAnsi" w:eastAsiaTheme="minorHAnsi" w:hAnsiTheme="majorHAnsi" w:cs="Arial"/>
                <w:color w:val="7030A0"/>
                <w:sz w:val="16"/>
                <w:szCs w:val="16"/>
              </w:rPr>
              <w:t>(s)  Comply with state and federal laws related to child safety systems and seat belts in vehicles, bicycle safety,</w:t>
            </w:r>
          </w:p>
          <w:p w:rsidR="001B2A59" w:rsidRDefault="001B2A59" w:rsidP="00F809CF">
            <w:pPr>
              <w:rPr>
                <w:rFonts w:asciiTheme="majorHAnsi" w:hAnsiTheme="majorHAnsi" w:cs="Arial"/>
                <w:sz w:val="16"/>
                <w:szCs w:val="16"/>
              </w:rPr>
            </w:pPr>
          </w:p>
        </w:tc>
        <w:tc>
          <w:tcPr>
            <w:tcW w:w="3510" w:type="dxa"/>
          </w:tcPr>
          <w:p w:rsidR="001B2A59" w:rsidRPr="00D32F68" w:rsidRDefault="001B2A59" w:rsidP="00F809CF">
            <w:pPr>
              <w:rPr>
                <w:rFonts w:asciiTheme="majorHAnsi" w:hAnsiTheme="majorHAnsi" w:cs="Arial"/>
                <w:color w:val="C00000"/>
                <w:sz w:val="16"/>
                <w:szCs w:val="16"/>
              </w:rPr>
            </w:pPr>
            <w:r w:rsidRPr="00D32F68">
              <w:rPr>
                <w:rFonts w:asciiTheme="majorHAnsi" w:hAnsiTheme="majorHAnsi" w:cs="Helvetica"/>
                <w:color w:val="C00000"/>
                <w:sz w:val="16"/>
                <w:szCs w:val="16"/>
              </w:rPr>
              <w:t>The number of children transported shall not exceed the number of seat belts or child safety systems available in the vehicle.</w:t>
            </w:r>
          </w:p>
        </w:tc>
        <w:tc>
          <w:tcPr>
            <w:tcW w:w="3780" w:type="dxa"/>
          </w:tcPr>
          <w:p w:rsidR="001B2A59" w:rsidRDefault="001B2A59" w:rsidP="00F809CF">
            <w:pPr>
              <w:rPr>
                <w:rFonts w:asciiTheme="majorHAnsi" w:hAnsiTheme="majorHAnsi" w:cs="Arial"/>
                <w:sz w:val="16"/>
                <w:szCs w:val="16"/>
              </w:rPr>
            </w:pPr>
          </w:p>
        </w:tc>
      </w:tr>
      <w:tr w:rsidR="001B2A59" w:rsidTr="00F809CF">
        <w:tc>
          <w:tcPr>
            <w:tcW w:w="298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414-205-0110(9)</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Car seats are to be used for transportation only. Children who arrive at the provider’s home asleep in a car seat may remain in the car seat until the child awakens.</w:t>
            </w:r>
          </w:p>
        </w:tc>
        <w:tc>
          <w:tcPr>
            <w:tcW w:w="2970" w:type="dxa"/>
          </w:tcPr>
          <w:p w:rsidR="001B2A59" w:rsidRDefault="001B2A59" w:rsidP="00F809CF">
            <w:pPr>
              <w:rPr>
                <w:rFonts w:asciiTheme="majorHAnsi" w:hAnsiTheme="majorHAnsi" w:cs="Arial"/>
                <w:sz w:val="16"/>
                <w:szCs w:val="16"/>
              </w:rPr>
            </w:pPr>
          </w:p>
        </w:tc>
        <w:tc>
          <w:tcPr>
            <w:tcW w:w="3510" w:type="dxa"/>
          </w:tcPr>
          <w:p w:rsidR="001B2A59" w:rsidRPr="00D32F68" w:rsidRDefault="001B2A59" w:rsidP="00F809CF">
            <w:pPr>
              <w:rPr>
                <w:rFonts w:asciiTheme="majorHAnsi" w:hAnsiTheme="majorHAnsi" w:cs="Arial"/>
                <w:color w:val="C00000"/>
                <w:sz w:val="16"/>
                <w:szCs w:val="16"/>
              </w:rPr>
            </w:pPr>
          </w:p>
        </w:tc>
        <w:tc>
          <w:tcPr>
            <w:tcW w:w="3780" w:type="dxa"/>
          </w:tcPr>
          <w:p w:rsidR="001B2A59" w:rsidRDefault="001B2A59" w:rsidP="00F809CF">
            <w:pPr>
              <w:rPr>
                <w:rFonts w:asciiTheme="majorHAnsi" w:hAnsiTheme="majorHAnsi" w:cs="Arial"/>
                <w:sz w:val="16"/>
                <w:szCs w:val="16"/>
              </w:rPr>
            </w:pPr>
          </w:p>
        </w:tc>
      </w:tr>
      <w:tr w:rsidR="001B2A59" w:rsidTr="00F809CF">
        <w:tc>
          <w:tcPr>
            <w:tcW w:w="298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414-205-0110(10)</w:t>
            </w:r>
          </w:p>
          <w:p w:rsidR="001B2A59" w:rsidRPr="00427853"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15-passenger vans shall not be used to transport child care children after </w:t>
            </w:r>
            <w:r w:rsidRPr="00427853">
              <w:rPr>
                <w:rFonts w:asciiTheme="majorHAnsi" w:hAnsiTheme="majorHAnsi" w:cs="Helvetica"/>
                <w:color w:val="0070C0"/>
                <w:sz w:val="16"/>
                <w:szCs w:val="16"/>
              </w:rPr>
              <w:lastRenderedPageBreak/>
              <w:t>January 1, 2018.</w:t>
            </w:r>
          </w:p>
        </w:tc>
        <w:tc>
          <w:tcPr>
            <w:tcW w:w="2970" w:type="dxa"/>
          </w:tcPr>
          <w:p w:rsidR="001B2A59" w:rsidRDefault="001B2A59" w:rsidP="00F809CF">
            <w:pPr>
              <w:rPr>
                <w:rFonts w:asciiTheme="majorHAnsi" w:hAnsiTheme="majorHAnsi" w:cs="Arial"/>
                <w:sz w:val="16"/>
                <w:szCs w:val="16"/>
              </w:rPr>
            </w:pPr>
          </w:p>
        </w:tc>
        <w:tc>
          <w:tcPr>
            <w:tcW w:w="3510" w:type="dxa"/>
          </w:tcPr>
          <w:p w:rsidR="001B2A59" w:rsidRPr="00D32F68" w:rsidRDefault="001B2A59" w:rsidP="00F809CF">
            <w:pPr>
              <w:rPr>
                <w:rFonts w:asciiTheme="majorHAnsi" w:hAnsiTheme="majorHAnsi" w:cs="Arial"/>
                <w:color w:val="C00000"/>
                <w:sz w:val="16"/>
                <w:szCs w:val="16"/>
              </w:rPr>
            </w:pPr>
            <w:r w:rsidRPr="005A4181">
              <w:rPr>
                <w:rFonts w:asciiTheme="majorHAnsi" w:hAnsiTheme="majorHAnsi" w:cs="Helvetica"/>
                <w:color w:val="C00000"/>
                <w:sz w:val="16"/>
                <w:szCs w:val="16"/>
              </w:rPr>
              <w:t>If a passenger van is used to transport ch</w:t>
            </w:r>
            <w:r>
              <w:rPr>
                <w:rFonts w:asciiTheme="majorHAnsi" w:hAnsiTheme="majorHAnsi" w:cs="Helvetica"/>
                <w:color w:val="C00000"/>
                <w:sz w:val="16"/>
                <w:szCs w:val="16"/>
              </w:rPr>
              <w:t xml:space="preserve">ild care children it must meet Federal Motor Vehicle Safety Standards for transporting </w:t>
            </w:r>
            <w:r>
              <w:rPr>
                <w:rFonts w:asciiTheme="majorHAnsi" w:hAnsiTheme="majorHAnsi" w:cs="Helvetica"/>
                <w:color w:val="C00000"/>
                <w:sz w:val="16"/>
                <w:szCs w:val="16"/>
              </w:rPr>
              <w:lastRenderedPageBreak/>
              <w:t>children in education settings.</w:t>
            </w:r>
          </w:p>
        </w:tc>
        <w:tc>
          <w:tcPr>
            <w:tcW w:w="3780" w:type="dxa"/>
          </w:tcPr>
          <w:p w:rsidR="001B2A59" w:rsidRDefault="001B2A59" w:rsidP="00F809CF">
            <w:pPr>
              <w:rPr>
                <w:rFonts w:asciiTheme="majorHAnsi" w:hAnsiTheme="majorHAnsi" w:cs="Arial"/>
                <w:sz w:val="16"/>
                <w:szCs w:val="16"/>
              </w:rPr>
            </w:pPr>
          </w:p>
        </w:tc>
      </w:tr>
      <w:tr w:rsidR="001B2A59" w:rsidTr="00F809CF">
        <w:tc>
          <w:tcPr>
            <w:tcW w:w="2988"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lastRenderedPageBreak/>
              <w:t>414-205-0130(3)</w:t>
            </w:r>
          </w:p>
          <w:p w:rsidR="001B2A59" w:rsidRPr="00697800"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697800">
              <w:rPr>
                <w:rFonts w:asciiTheme="majorHAnsi" w:hAnsiTheme="majorHAnsi" w:cs="Helvetica"/>
                <w:color w:val="0070C0"/>
                <w:sz w:val="16"/>
                <w:szCs w:val="16"/>
              </w:rPr>
              <w:t>The provider must have a written statement from the parent(s) regarding whether or not the provider is authorized to:</w:t>
            </w:r>
          </w:p>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697800">
              <w:rPr>
                <w:rFonts w:asciiTheme="majorHAnsi" w:hAnsiTheme="majorHAnsi" w:cs="Helvetica"/>
                <w:color w:val="0070C0"/>
                <w:sz w:val="16"/>
                <w:szCs w:val="16"/>
              </w:rPr>
              <w:t>(</w:t>
            </w:r>
            <w:r>
              <w:rPr>
                <w:rFonts w:asciiTheme="majorHAnsi" w:hAnsiTheme="majorHAnsi" w:cs="Helvetica"/>
                <w:color w:val="0070C0"/>
                <w:sz w:val="16"/>
                <w:szCs w:val="16"/>
              </w:rPr>
              <w:t>c</w:t>
            </w:r>
            <w:r w:rsidRPr="00697800">
              <w:rPr>
                <w:rFonts w:asciiTheme="majorHAnsi" w:hAnsiTheme="majorHAnsi" w:cs="Helvetica"/>
                <w:color w:val="0070C0"/>
                <w:sz w:val="16"/>
                <w:szCs w:val="16"/>
              </w:rPr>
              <w:t>) Take a child on a field trip or other activity outside the home or participate in any water activity; and</w:t>
            </w:r>
          </w:p>
          <w:p w:rsidR="001B2A59" w:rsidRPr="00396651" w:rsidRDefault="001B2A59" w:rsidP="00F809CF">
            <w:pPr>
              <w:pStyle w:val="ListParagraph"/>
              <w:spacing w:before="100" w:beforeAutospacing="1" w:after="100" w:afterAutospacing="1"/>
              <w:ind w:left="0"/>
              <w:rPr>
                <w:rFonts w:asciiTheme="majorHAnsi" w:hAnsiTheme="majorHAnsi" w:cs="Arial"/>
                <w:sz w:val="16"/>
                <w:szCs w:val="16"/>
              </w:rPr>
            </w:pPr>
            <w:r w:rsidRPr="00697800">
              <w:rPr>
                <w:rFonts w:asciiTheme="majorHAnsi" w:hAnsiTheme="majorHAnsi" w:cs="Helvetica"/>
                <w:color w:val="0070C0"/>
                <w:sz w:val="16"/>
                <w:szCs w:val="16"/>
              </w:rPr>
              <w:t>(</w:t>
            </w:r>
            <w:r>
              <w:rPr>
                <w:rFonts w:asciiTheme="majorHAnsi" w:hAnsiTheme="majorHAnsi" w:cs="Helvetica"/>
                <w:color w:val="0070C0"/>
                <w:sz w:val="16"/>
                <w:szCs w:val="16"/>
              </w:rPr>
              <w:t>d</w:t>
            </w:r>
            <w:r w:rsidRPr="00697800">
              <w:rPr>
                <w:rFonts w:asciiTheme="majorHAnsi" w:hAnsiTheme="majorHAnsi" w:cs="Helvetica"/>
                <w:color w:val="0070C0"/>
                <w:sz w:val="16"/>
                <w:szCs w:val="16"/>
              </w:rPr>
              <w:t>) Transport a child to or from school or allow a child to bus or walk to or from school or home.</w:t>
            </w:r>
          </w:p>
        </w:tc>
        <w:tc>
          <w:tcPr>
            <w:tcW w:w="2970" w:type="dxa"/>
          </w:tcPr>
          <w:p w:rsidR="001B2A59" w:rsidRDefault="001B2A59" w:rsidP="00F809CF">
            <w:pPr>
              <w:rPr>
                <w:rFonts w:asciiTheme="majorHAnsi" w:hAnsiTheme="majorHAnsi" w:cs="Arial"/>
                <w:sz w:val="16"/>
                <w:szCs w:val="16"/>
              </w:rPr>
            </w:pPr>
          </w:p>
        </w:tc>
        <w:tc>
          <w:tcPr>
            <w:tcW w:w="3510" w:type="dxa"/>
          </w:tcPr>
          <w:p w:rsidR="001B2A59" w:rsidRPr="00D32F68" w:rsidRDefault="001B2A59" w:rsidP="00F809CF">
            <w:pPr>
              <w:pStyle w:val="ListParagraph"/>
              <w:spacing w:before="100" w:beforeAutospacing="1" w:after="100" w:afterAutospacing="1"/>
              <w:ind w:left="0"/>
              <w:rPr>
                <w:rFonts w:asciiTheme="majorHAnsi" w:hAnsiTheme="majorHAnsi" w:cs="Helvetica"/>
                <w:color w:val="C00000"/>
                <w:sz w:val="16"/>
                <w:szCs w:val="16"/>
              </w:rPr>
            </w:pPr>
            <w:r w:rsidRPr="00D32F68">
              <w:rPr>
                <w:rFonts w:asciiTheme="majorHAnsi" w:hAnsiTheme="majorHAnsi" w:cs="Helvetica"/>
                <w:color w:val="C00000"/>
                <w:sz w:val="16"/>
                <w:szCs w:val="16"/>
              </w:rPr>
              <w:t>The provider must have a written statement from the parent(s) regarding whether or not the provider is authorized to:</w:t>
            </w:r>
          </w:p>
          <w:p w:rsidR="001B2A59" w:rsidRPr="00D32F68" w:rsidRDefault="001B2A59" w:rsidP="00F809CF">
            <w:pPr>
              <w:pStyle w:val="ListParagraph"/>
              <w:spacing w:before="100" w:beforeAutospacing="1" w:after="100" w:afterAutospacing="1"/>
              <w:ind w:left="0"/>
              <w:rPr>
                <w:rFonts w:asciiTheme="majorHAnsi" w:hAnsiTheme="majorHAnsi" w:cs="Helvetica"/>
                <w:color w:val="C00000"/>
                <w:sz w:val="16"/>
                <w:szCs w:val="16"/>
              </w:rPr>
            </w:pPr>
            <w:r w:rsidRPr="00D32F68">
              <w:rPr>
                <w:rFonts w:asciiTheme="majorHAnsi" w:hAnsiTheme="majorHAnsi" w:cs="Helvetica"/>
                <w:color w:val="C00000"/>
                <w:sz w:val="16"/>
                <w:szCs w:val="16"/>
              </w:rPr>
              <w:t xml:space="preserve">(c) Take a child on a field trip or other activity outside the </w:t>
            </w:r>
            <w:r>
              <w:rPr>
                <w:rFonts w:asciiTheme="majorHAnsi" w:hAnsiTheme="majorHAnsi" w:cs="Helvetica"/>
                <w:color w:val="C00000"/>
                <w:sz w:val="16"/>
                <w:szCs w:val="16"/>
              </w:rPr>
              <w:t>child care home</w:t>
            </w:r>
            <w:r w:rsidRPr="00D32F68">
              <w:rPr>
                <w:rFonts w:asciiTheme="majorHAnsi" w:hAnsiTheme="majorHAnsi" w:cs="Helvetica"/>
                <w:color w:val="C00000"/>
                <w:sz w:val="16"/>
                <w:szCs w:val="16"/>
              </w:rPr>
              <w:t xml:space="preserve"> or participate in any water activity; and</w:t>
            </w:r>
          </w:p>
          <w:p w:rsidR="001B2A59" w:rsidRDefault="001B2A59" w:rsidP="00F809CF">
            <w:pPr>
              <w:pStyle w:val="ListParagraph"/>
              <w:spacing w:before="100" w:beforeAutospacing="1" w:after="100" w:afterAutospacing="1"/>
              <w:rPr>
                <w:rFonts w:asciiTheme="majorHAnsi" w:hAnsiTheme="majorHAnsi" w:cs="Arial"/>
                <w:sz w:val="16"/>
                <w:szCs w:val="16"/>
              </w:rPr>
            </w:pPr>
            <w:r w:rsidRPr="00D32F68">
              <w:rPr>
                <w:rFonts w:asciiTheme="majorHAnsi" w:hAnsiTheme="majorHAnsi" w:cs="Helvetica"/>
                <w:color w:val="C00000"/>
                <w:sz w:val="16"/>
                <w:szCs w:val="16"/>
              </w:rPr>
              <w:t xml:space="preserve">(d) Transport a child to or from school or allow a child to bus or walk to or from school or </w:t>
            </w:r>
            <w:r>
              <w:rPr>
                <w:rFonts w:asciiTheme="majorHAnsi" w:hAnsiTheme="majorHAnsi" w:cs="Helvetica"/>
                <w:color w:val="C00000"/>
                <w:sz w:val="16"/>
                <w:szCs w:val="16"/>
              </w:rPr>
              <w:t>child care home</w:t>
            </w:r>
            <w:r w:rsidRPr="00D32F68">
              <w:rPr>
                <w:rFonts w:asciiTheme="majorHAnsi" w:hAnsiTheme="majorHAnsi" w:cs="Helvetica"/>
                <w:color w:val="C00000"/>
                <w:sz w:val="16"/>
                <w:szCs w:val="16"/>
              </w:rPr>
              <w:t>.</w:t>
            </w:r>
          </w:p>
        </w:tc>
        <w:tc>
          <w:tcPr>
            <w:tcW w:w="3780" w:type="dxa"/>
          </w:tcPr>
          <w:p w:rsidR="001B2A59" w:rsidRDefault="001B2A59" w:rsidP="00F809CF">
            <w:pPr>
              <w:rPr>
                <w:rFonts w:asciiTheme="majorHAnsi" w:hAnsiTheme="majorHAnsi" w:cs="Arial"/>
                <w:sz w:val="16"/>
                <w:szCs w:val="16"/>
              </w:rPr>
            </w:pPr>
          </w:p>
        </w:tc>
      </w:tr>
    </w:tbl>
    <w:p w:rsidR="001B2A59" w:rsidRDefault="001B2A59" w:rsidP="001B2A59">
      <w:pPr>
        <w:ind w:left="270" w:hanging="270"/>
        <w:rPr>
          <w:rFonts w:asciiTheme="majorHAnsi" w:hAnsiTheme="majorHAnsi" w:cs="Arial"/>
          <w:sz w:val="16"/>
          <w:szCs w:val="16"/>
        </w:rPr>
      </w:pPr>
    </w:p>
    <w:p w:rsidR="001B2A59" w:rsidRDefault="001B2A59" w:rsidP="001B2A59">
      <w:pPr>
        <w:pStyle w:val="Heading1"/>
      </w:pPr>
      <w:r>
        <w:t>The law also requires:</w:t>
      </w:r>
    </w:p>
    <w:p w:rsidR="001B2A59" w:rsidRDefault="001B2A59" w:rsidP="001B2A59">
      <w:pPr>
        <w:rPr>
          <w:rFonts w:asciiTheme="majorHAnsi" w:hAnsiTheme="majorHAnsi" w:cs="Arial"/>
          <w:b/>
          <w:color w:val="FF0000"/>
          <w:sz w:val="20"/>
          <w:szCs w:val="20"/>
        </w:rPr>
      </w:pPr>
    </w:p>
    <w:p w:rsidR="001B2A59" w:rsidRPr="00A24DE8" w:rsidRDefault="001B2A59" w:rsidP="001B2A59">
      <w:pPr>
        <w:rPr>
          <w:rFonts w:asciiTheme="majorHAnsi" w:hAnsiTheme="majorHAnsi" w:cs="Arial"/>
          <w:b/>
          <w:color w:val="FF0000"/>
          <w:sz w:val="20"/>
          <w:szCs w:val="20"/>
        </w:rPr>
      </w:pPr>
      <w:r w:rsidRPr="00A24DE8">
        <w:rPr>
          <w:rFonts w:asciiTheme="majorHAnsi" w:hAnsiTheme="majorHAnsi" w:cs="Arial"/>
          <w:b/>
          <w:color w:val="FF0000"/>
          <w:sz w:val="20"/>
          <w:szCs w:val="20"/>
        </w:rPr>
        <w:t>COMPLIANCE WITH STATE AND LOCAL HEALTH AND SAFETY REQUIREMENTS</w:t>
      </w:r>
    </w:p>
    <w:p w:rsidR="001B2A59" w:rsidRDefault="001B2A59" w:rsidP="001B2A59">
      <w:pPr>
        <w:rPr>
          <w:rFonts w:asciiTheme="majorHAnsi" w:hAnsiTheme="majorHAnsi" w:cs="Arial"/>
          <w:b/>
          <w:sz w:val="16"/>
          <w:szCs w:val="16"/>
        </w:rPr>
      </w:pPr>
    </w:p>
    <w:p w:rsidR="001B2A59" w:rsidRPr="0025020E" w:rsidRDefault="001B2A59" w:rsidP="001B2A59">
      <w:pPr>
        <w:rPr>
          <w:rStyle w:val="Strong"/>
          <w:rFonts w:asciiTheme="minorHAnsi" w:hAnsiTheme="minorHAnsi"/>
        </w:rPr>
      </w:pPr>
      <w:r w:rsidRPr="0025020E">
        <w:rPr>
          <w:rStyle w:val="Strong"/>
          <w:rFonts w:asciiTheme="minorHAnsi" w:hAnsiTheme="minorHAnsi"/>
        </w:rPr>
        <w:t>Providers and caregivers are in compliance with all applicable state and local health and safety requirements.</w:t>
      </w:r>
      <w:r>
        <w:rPr>
          <w:rStyle w:val="Strong"/>
          <w:rFonts w:asciiTheme="minorHAnsi" w:hAnsiTheme="minorHAnsi"/>
        </w:rPr>
        <w:t xml:space="preserve"> (covered in other rules)</w:t>
      </w:r>
    </w:p>
    <w:p w:rsidR="001B2A59" w:rsidRDefault="001B2A59" w:rsidP="001B2A59">
      <w:pPr>
        <w:rPr>
          <w:rFonts w:asciiTheme="majorHAnsi" w:hAnsiTheme="majorHAnsi" w:cs="Arial"/>
          <w:sz w:val="16"/>
          <w:szCs w:val="16"/>
        </w:rPr>
      </w:pPr>
      <w:r>
        <w:rPr>
          <w:rFonts w:asciiTheme="majorHAnsi" w:hAnsiTheme="majorHAnsi" w:cs="Arial"/>
          <w:sz w:val="16"/>
          <w:szCs w:val="16"/>
        </w:rPr>
        <w:tab/>
      </w:r>
    </w:p>
    <w:p w:rsidR="001B2A59" w:rsidRPr="00A24DE8" w:rsidRDefault="001B2A59" w:rsidP="001B2A59">
      <w:pPr>
        <w:rPr>
          <w:rFonts w:asciiTheme="majorHAnsi" w:hAnsiTheme="majorHAnsi" w:cs="Arial"/>
          <w:b/>
          <w:color w:val="FF0000"/>
          <w:sz w:val="20"/>
          <w:szCs w:val="20"/>
        </w:rPr>
      </w:pPr>
      <w:r w:rsidRPr="00A24DE8">
        <w:rPr>
          <w:rFonts w:asciiTheme="majorHAnsi" w:hAnsiTheme="majorHAnsi" w:cs="Arial"/>
          <w:b/>
          <w:color w:val="FF0000"/>
          <w:sz w:val="20"/>
          <w:szCs w:val="20"/>
        </w:rPr>
        <w:t>ENFORCEMENT OF LICENSING AND OTHER REGULATORY REQUIREMENTS</w:t>
      </w:r>
    </w:p>
    <w:p w:rsidR="001B2A59" w:rsidRDefault="001B2A59" w:rsidP="001B2A59">
      <w:pPr>
        <w:rPr>
          <w:rFonts w:asciiTheme="majorHAnsi" w:hAnsiTheme="majorHAnsi" w:cs="Arial"/>
          <w:b/>
          <w:sz w:val="16"/>
          <w:szCs w:val="16"/>
        </w:rPr>
      </w:pPr>
    </w:p>
    <w:p w:rsidR="001B2A59" w:rsidRPr="0025020E" w:rsidRDefault="001B2A59" w:rsidP="001B2A59">
      <w:pPr>
        <w:rPr>
          <w:rStyle w:val="Strong"/>
          <w:rFonts w:asciiTheme="minorHAnsi" w:hAnsiTheme="minorHAnsi"/>
        </w:rPr>
      </w:pPr>
      <w:r>
        <w:rPr>
          <w:rStyle w:val="Strong"/>
          <w:rFonts w:asciiTheme="minorHAnsi" w:hAnsiTheme="minorHAnsi"/>
        </w:rPr>
        <w:t xml:space="preserve">(c) Requires </w:t>
      </w:r>
      <w:r w:rsidRPr="0025020E">
        <w:rPr>
          <w:rStyle w:val="Strong"/>
          <w:rFonts w:asciiTheme="minorHAnsi" w:hAnsiTheme="minorHAnsi"/>
        </w:rPr>
        <w:t>an annual inspection of each license-exempt provider in the state receiving funds under this subchapter for compliance with health, safety and fire standards at a time to be determined by the state.</w:t>
      </w:r>
    </w:p>
    <w:p w:rsidR="001B2A59" w:rsidRDefault="001B2A59" w:rsidP="001B2A59">
      <w:pPr>
        <w:rPr>
          <w:rFonts w:asciiTheme="majorHAnsi" w:hAnsiTheme="majorHAnsi" w:cs="Arial"/>
          <w:sz w:val="16"/>
          <w:szCs w:val="16"/>
        </w:rPr>
      </w:pPr>
      <w:r>
        <w:rPr>
          <w:rFonts w:asciiTheme="majorHAnsi" w:hAnsiTheme="majorHAnsi" w:cs="Arial"/>
          <w:sz w:val="16"/>
          <w:szCs w:val="16"/>
        </w:rPr>
        <w:tab/>
      </w:r>
    </w:p>
    <w:tbl>
      <w:tblPr>
        <w:tblStyle w:val="TableGrid"/>
        <w:tblW w:w="13338" w:type="dxa"/>
        <w:tblLook w:val="04A0" w:firstRow="1" w:lastRow="0" w:firstColumn="1" w:lastColumn="0" w:noHBand="0" w:noVBand="1"/>
      </w:tblPr>
      <w:tblGrid>
        <w:gridCol w:w="2635"/>
        <w:gridCol w:w="3323"/>
        <w:gridCol w:w="3510"/>
        <w:gridCol w:w="3870"/>
      </w:tblGrid>
      <w:tr w:rsidR="001B2A59" w:rsidTr="00F809CF">
        <w:tc>
          <w:tcPr>
            <w:tcW w:w="2635" w:type="dxa"/>
            <w:shd w:val="clear" w:color="auto" w:fill="FBD4B4" w:themeFill="accent6" w:themeFillTint="66"/>
          </w:tcPr>
          <w:p w:rsidR="001B2A59" w:rsidRDefault="001B2A59" w:rsidP="00F809CF">
            <w:pPr>
              <w:jc w:val="center"/>
              <w:rPr>
                <w:rFonts w:asciiTheme="majorHAnsi" w:hAnsiTheme="majorHAnsi"/>
                <w:b/>
                <w:sz w:val="16"/>
                <w:szCs w:val="16"/>
              </w:rPr>
            </w:pPr>
          </w:p>
          <w:p w:rsidR="001B2A59" w:rsidRPr="00AE2DF5" w:rsidRDefault="001B2A59" w:rsidP="00F809CF">
            <w:pPr>
              <w:jc w:val="center"/>
              <w:rPr>
                <w:rFonts w:asciiTheme="majorHAnsi" w:hAnsiTheme="majorHAnsi"/>
                <w:b/>
                <w:sz w:val="16"/>
                <w:szCs w:val="16"/>
              </w:rPr>
            </w:pPr>
            <w:r>
              <w:rPr>
                <w:rFonts w:asciiTheme="majorHAnsi" w:hAnsiTheme="majorHAnsi"/>
                <w:b/>
                <w:sz w:val="16"/>
                <w:szCs w:val="16"/>
              </w:rPr>
              <w:t>REGISTERD FAMILY HOME Rules</w:t>
            </w:r>
          </w:p>
        </w:tc>
        <w:tc>
          <w:tcPr>
            <w:tcW w:w="3323"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870" w:type="dxa"/>
            <w:shd w:val="clear" w:color="auto" w:fill="FBD4B4" w:themeFill="accent6" w:themeFillTint="66"/>
          </w:tcPr>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Yes/No  - Suggestions</w:t>
            </w:r>
          </w:p>
        </w:tc>
      </w:tr>
      <w:tr w:rsidR="001B2A59" w:rsidTr="00F809CF">
        <w:tc>
          <w:tcPr>
            <w:tcW w:w="2635"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414-205-0035(12)</w:t>
            </w:r>
          </w:p>
          <w:p w:rsidR="001B2A59" w:rsidRPr="00785D4D" w:rsidRDefault="001B2A59" w:rsidP="00F809CF">
            <w:pPr>
              <w:rPr>
                <w:rFonts w:asciiTheme="majorHAnsi" w:hAnsiTheme="majorHAnsi" w:cs="Arial"/>
                <w:sz w:val="16"/>
                <w:szCs w:val="16"/>
              </w:rPr>
            </w:pPr>
            <w:r w:rsidRPr="00785D4D">
              <w:rPr>
                <w:rFonts w:asciiTheme="majorHAnsi" w:hAnsiTheme="majorHAnsi" w:cs="Helvetica"/>
                <w:color w:val="0070C0"/>
                <w:sz w:val="16"/>
                <w:szCs w:val="16"/>
              </w:rPr>
              <w:t>The provider shall allow an inspection of all areas of the facility that are accessible to child care children, and a health and safety review of other areas of the facility to ensure the health and safety of child care children.</w:t>
            </w:r>
          </w:p>
        </w:tc>
        <w:tc>
          <w:tcPr>
            <w:tcW w:w="3323" w:type="dxa"/>
          </w:tcPr>
          <w:p w:rsidR="001B2A59" w:rsidRPr="00A41CDF" w:rsidRDefault="001B2A59" w:rsidP="00F809CF">
            <w:pPr>
              <w:rPr>
                <w:rFonts w:asciiTheme="majorHAnsi" w:hAnsiTheme="majorHAnsi" w:cs="Arial"/>
                <w:color w:val="7030A0"/>
                <w:sz w:val="16"/>
                <w:szCs w:val="16"/>
              </w:rPr>
            </w:pPr>
            <w:r w:rsidRPr="00A41CDF">
              <w:rPr>
                <w:rFonts w:asciiTheme="majorHAnsi" w:hAnsiTheme="majorHAnsi" w:cs="Arial"/>
                <w:color w:val="7030A0"/>
                <w:sz w:val="16"/>
                <w:szCs w:val="16"/>
              </w:rPr>
              <w:t>461-165-0180(7)</w:t>
            </w:r>
          </w:p>
          <w:p w:rsidR="001B2A59" w:rsidRDefault="001B2A59" w:rsidP="00F809CF">
            <w:pPr>
              <w:rPr>
                <w:rFonts w:asciiTheme="majorHAnsi" w:hAnsiTheme="majorHAnsi" w:cs="Arial"/>
                <w:color w:val="7030A0"/>
                <w:sz w:val="16"/>
                <w:szCs w:val="16"/>
              </w:rPr>
            </w:pPr>
            <w:r>
              <w:rPr>
                <w:rFonts w:asciiTheme="majorHAnsi" w:hAnsiTheme="majorHAnsi" w:cs="Arial"/>
                <w:color w:val="7030A0"/>
                <w:sz w:val="16"/>
                <w:szCs w:val="16"/>
              </w:rPr>
              <w:t>Each provider must:</w:t>
            </w:r>
          </w:p>
          <w:p w:rsidR="001B2A59" w:rsidRDefault="001B2A59" w:rsidP="00F809CF">
            <w:pPr>
              <w:rPr>
                <w:rFonts w:asciiTheme="majorHAnsi" w:hAnsiTheme="majorHAnsi" w:cs="Arial"/>
                <w:sz w:val="16"/>
                <w:szCs w:val="16"/>
              </w:rPr>
            </w:pPr>
            <w:r>
              <w:rPr>
                <w:rFonts w:asciiTheme="majorHAnsi" w:hAnsiTheme="majorHAnsi" w:cs="Arial"/>
                <w:color w:val="7030A0"/>
                <w:sz w:val="16"/>
                <w:szCs w:val="16"/>
              </w:rPr>
              <w:t>(d)  Allow the Department to inspect the site of care while child care is provided.</w:t>
            </w:r>
          </w:p>
        </w:tc>
        <w:tc>
          <w:tcPr>
            <w:tcW w:w="3510" w:type="dxa"/>
          </w:tcPr>
          <w:p w:rsidR="001B2A59" w:rsidRDefault="001B2A59" w:rsidP="00F809CF">
            <w:pPr>
              <w:rPr>
                <w:rFonts w:asciiTheme="majorHAnsi" w:hAnsiTheme="majorHAnsi" w:cs="Arial"/>
                <w:sz w:val="16"/>
                <w:szCs w:val="16"/>
              </w:rPr>
            </w:pPr>
            <w:r w:rsidRPr="00C74F4B">
              <w:rPr>
                <w:rFonts w:asciiTheme="majorHAnsi" w:hAnsiTheme="majorHAnsi" w:cs="Helvetica"/>
                <w:color w:val="C00000"/>
                <w:sz w:val="16"/>
                <w:szCs w:val="16"/>
              </w:rPr>
              <w:t xml:space="preserve">The provider shall allow an inspection of all areas of the </w:t>
            </w:r>
            <w:r>
              <w:rPr>
                <w:rFonts w:asciiTheme="majorHAnsi" w:hAnsiTheme="majorHAnsi" w:cs="Helvetica"/>
                <w:color w:val="C00000"/>
                <w:sz w:val="16"/>
                <w:szCs w:val="16"/>
              </w:rPr>
              <w:t>child care home</w:t>
            </w:r>
            <w:r w:rsidRPr="00C74F4B">
              <w:rPr>
                <w:rFonts w:asciiTheme="majorHAnsi" w:hAnsiTheme="majorHAnsi" w:cs="Helvetica"/>
                <w:color w:val="C00000"/>
                <w:sz w:val="16"/>
                <w:szCs w:val="16"/>
              </w:rPr>
              <w:t xml:space="preserve"> that are accessible to child care children, and a health and safety review of other areas of the </w:t>
            </w:r>
            <w:r>
              <w:rPr>
                <w:rFonts w:asciiTheme="majorHAnsi" w:hAnsiTheme="majorHAnsi" w:cs="Helvetica"/>
                <w:color w:val="C00000"/>
                <w:sz w:val="16"/>
                <w:szCs w:val="16"/>
              </w:rPr>
              <w:t>child care home</w:t>
            </w:r>
            <w:r w:rsidRPr="00C74F4B">
              <w:rPr>
                <w:rFonts w:asciiTheme="majorHAnsi" w:hAnsiTheme="majorHAnsi" w:cs="Helvetica"/>
                <w:color w:val="C00000"/>
                <w:sz w:val="16"/>
                <w:szCs w:val="16"/>
              </w:rPr>
              <w:t xml:space="preserve"> to ensure the health and safety of child care children.</w:t>
            </w:r>
          </w:p>
        </w:tc>
        <w:tc>
          <w:tcPr>
            <w:tcW w:w="3870" w:type="dxa"/>
          </w:tcPr>
          <w:p w:rsidR="001B2A59" w:rsidRDefault="001B2A59" w:rsidP="00F809CF">
            <w:pPr>
              <w:rPr>
                <w:rFonts w:asciiTheme="majorHAnsi" w:hAnsiTheme="majorHAnsi" w:cs="Arial"/>
                <w:sz w:val="16"/>
                <w:szCs w:val="16"/>
              </w:rPr>
            </w:pPr>
          </w:p>
        </w:tc>
      </w:tr>
    </w:tbl>
    <w:p w:rsidR="001B2A59" w:rsidRDefault="001B2A59" w:rsidP="001B2A59">
      <w:pPr>
        <w:ind w:left="270" w:hanging="270"/>
        <w:rPr>
          <w:rFonts w:asciiTheme="majorHAnsi" w:hAnsiTheme="majorHAnsi" w:cs="Arial"/>
          <w:sz w:val="16"/>
          <w:szCs w:val="16"/>
        </w:rPr>
      </w:pPr>
    </w:p>
    <w:p w:rsidR="001B2A59" w:rsidRDefault="001B2A59" w:rsidP="001B2A59">
      <w:pPr>
        <w:rPr>
          <w:rFonts w:asciiTheme="majorHAnsi" w:hAnsiTheme="majorHAnsi" w:cs="Arial"/>
          <w:b/>
          <w:color w:val="FF0000"/>
          <w:sz w:val="20"/>
          <w:szCs w:val="20"/>
        </w:rPr>
      </w:pPr>
      <w:r>
        <w:rPr>
          <w:rFonts w:asciiTheme="majorHAnsi" w:hAnsiTheme="majorHAnsi" w:cs="Arial"/>
          <w:b/>
          <w:color w:val="FF0000"/>
          <w:sz w:val="20"/>
          <w:szCs w:val="20"/>
        </w:rPr>
        <w:br w:type="page"/>
      </w:r>
    </w:p>
    <w:p w:rsidR="001B2A59" w:rsidRPr="00A24DE8" w:rsidRDefault="001B2A59" w:rsidP="001B2A59">
      <w:pPr>
        <w:rPr>
          <w:rFonts w:asciiTheme="majorHAnsi" w:hAnsiTheme="majorHAnsi" w:cs="Arial"/>
          <w:b/>
          <w:color w:val="FF0000"/>
          <w:sz w:val="20"/>
          <w:szCs w:val="20"/>
        </w:rPr>
      </w:pPr>
      <w:r w:rsidRPr="00A24DE8">
        <w:rPr>
          <w:rFonts w:asciiTheme="majorHAnsi" w:hAnsiTheme="majorHAnsi" w:cs="Arial"/>
          <w:b/>
          <w:color w:val="FF0000"/>
          <w:sz w:val="20"/>
          <w:szCs w:val="20"/>
        </w:rPr>
        <w:lastRenderedPageBreak/>
        <w:t>COMPLIANCE WITH CHILD ABUSE REPORTING REQUIREMENTS</w:t>
      </w:r>
    </w:p>
    <w:p w:rsidR="001B2A59" w:rsidRDefault="001B2A59" w:rsidP="001B2A59">
      <w:pPr>
        <w:rPr>
          <w:rFonts w:asciiTheme="majorHAnsi" w:hAnsiTheme="majorHAnsi" w:cs="Arial"/>
          <w:b/>
          <w:sz w:val="16"/>
          <w:szCs w:val="16"/>
        </w:rPr>
      </w:pPr>
    </w:p>
    <w:p w:rsidR="001B2A59" w:rsidRPr="0025020E" w:rsidRDefault="001B2A59" w:rsidP="001B2A59">
      <w:pPr>
        <w:rPr>
          <w:rStyle w:val="Strong"/>
          <w:rFonts w:asciiTheme="minorHAnsi" w:hAnsiTheme="minorHAnsi"/>
        </w:rPr>
      </w:pPr>
      <w:r w:rsidRPr="0025020E">
        <w:rPr>
          <w:rStyle w:val="Strong"/>
          <w:rFonts w:asciiTheme="minorHAnsi" w:hAnsiTheme="minorHAnsi"/>
        </w:rPr>
        <w:t>The plan shall include that providers will comply with the child abuse reporting requirements.</w:t>
      </w:r>
    </w:p>
    <w:p w:rsidR="001B2A59" w:rsidRDefault="001B2A59" w:rsidP="001B2A59">
      <w:pPr>
        <w:rPr>
          <w:rFonts w:asciiTheme="majorHAnsi" w:hAnsiTheme="majorHAnsi" w:cs="Arial"/>
          <w:sz w:val="16"/>
          <w:szCs w:val="16"/>
        </w:rPr>
      </w:pPr>
      <w:r>
        <w:rPr>
          <w:rFonts w:asciiTheme="majorHAnsi" w:hAnsiTheme="majorHAnsi" w:cs="Arial"/>
          <w:sz w:val="16"/>
          <w:szCs w:val="16"/>
        </w:rPr>
        <w:tab/>
      </w:r>
    </w:p>
    <w:tbl>
      <w:tblPr>
        <w:tblStyle w:val="TableGrid"/>
        <w:tblW w:w="13518" w:type="dxa"/>
        <w:tblLook w:val="04A0" w:firstRow="1" w:lastRow="0" w:firstColumn="1" w:lastColumn="0" w:noHBand="0" w:noVBand="1"/>
      </w:tblPr>
      <w:tblGrid>
        <w:gridCol w:w="3438"/>
        <w:gridCol w:w="2520"/>
        <w:gridCol w:w="3510"/>
        <w:gridCol w:w="4050"/>
      </w:tblGrid>
      <w:tr w:rsidR="001B2A59" w:rsidTr="00F809CF">
        <w:tc>
          <w:tcPr>
            <w:tcW w:w="3438" w:type="dxa"/>
            <w:shd w:val="clear" w:color="auto" w:fill="FBD4B4" w:themeFill="accent6" w:themeFillTint="66"/>
          </w:tcPr>
          <w:p w:rsidR="001B2A59" w:rsidRDefault="001B2A59" w:rsidP="00F809CF">
            <w:pPr>
              <w:jc w:val="center"/>
              <w:rPr>
                <w:rFonts w:asciiTheme="majorHAnsi" w:hAnsiTheme="majorHAnsi"/>
                <w:b/>
                <w:sz w:val="16"/>
                <w:szCs w:val="16"/>
              </w:rPr>
            </w:pPr>
          </w:p>
          <w:p w:rsidR="001B2A59" w:rsidRPr="00AE2DF5" w:rsidRDefault="001B2A59" w:rsidP="00F809CF">
            <w:pPr>
              <w:jc w:val="center"/>
              <w:rPr>
                <w:rFonts w:asciiTheme="majorHAnsi" w:hAnsiTheme="majorHAnsi"/>
                <w:b/>
                <w:sz w:val="16"/>
                <w:szCs w:val="16"/>
              </w:rPr>
            </w:pPr>
            <w:r>
              <w:rPr>
                <w:rFonts w:asciiTheme="majorHAnsi" w:hAnsiTheme="majorHAnsi"/>
                <w:b/>
                <w:sz w:val="16"/>
                <w:szCs w:val="16"/>
              </w:rPr>
              <w:t>REGISTERD FAMILY HOME Rules</w:t>
            </w:r>
          </w:p>
        </w:tc>
        <w:tc>
          <w:tcPr>
            <w:tcW w:w="252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4050" w:type="dxa"/>
            <w:shd w:val="clear" w:color="auto" w:fill="FBD4B4" w:themeFill="accent6" w:themeFillTint="66"/>
          </w:tcPr>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Yes/No  - Suggestions</w:t>
            </w:r>
          </w:p>
        </w:tc>
      </w:tr>
      <w:tr w:rsidR="001B2A59" w:rsidTr="00F809CF">
        <w:tc>
          <w:tcPr>
            <w:tcW w:w="3438"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414-205-0035(15)</w:t>
            </w:r>
          </w:p>
          <w:p w:rsidR="001B2A59" w:rsidRPr="00785D4D" w:rsidRDefault="001B2A59" w:rsidP="00F809CF">
            <w:pPr>
              <w:rPr>
                <w:rFonts w:asciiTheme="majorHAnsi" w:hAnsiTheme="majorHAnsi" w:cs="Arial"/>
                <w:sz w:val="16"/>
                <w:szCs w:val="16"/>
              </w:rPr>
            </w:pPr>
            <w:r w:rsidRPr="00785D4D">
              <w:rPr>
                <w:rFonts w:asciiTheme="majorHAnsi" w:hAnsiTheme="majorHAnsi" w:cs="Helvetica"/>
                <w:color w:val="0070C0"/>
                <w:sz w:val="16"/>
                <w:szCs w:val="16"/>
              </w:rPr>
              <w:t>Any caregiver who has reason to believe that any child has suffered abuse (physical injury, mental injury, neglect that leads to physical harm, sexual abuse and/or exploitation, or threat of harm) must report the information to the Department of Human Services Child Welfare (DHS) or to a law enforcement agency. By statute, this requirement applies 24 hours per day.</w:t>
            </w:r>
          </w:p>
        </w:tc>
        <w:tc>
          <w:tcPr>
            <w:tcW w:w="2520" w:type="dxa"/>
          </w:tcPr>
          <w:p w:rsidR="001B2A59" w:rsidRPr="00B52E88" w:rsidRDefault="001B2A59" w:rsidP="00F809CF">
            <w:pPr>
              <w:rPr>
                <w:rFonts w:asciiTheme="majorHAnsi" w:hAnsiTheme="majorHAnsi" w:cs="Arial"/>
                <w:color w:val="7030A0"/>
                <w:sz w:val="16"/>
                <w:szCs w:val="16"/>
              </w:rPr>
            </w:pPr>
            <w:r w:rsidRPr="00B52E88">
              <w:rPr>
                <w:rFonts w:asciiTheme="majorHAnsi" w:hAnsiTheme="majorHAnsi" w:cs="Arial"/>
                <w:color w:val="7030A0"/>
                <w:sz w:val="16"/>
                <w:szCs w:val="16"/>
              </w:rPr>
              <w:t>461-165-0180(7)</w:t>
            </w:r>
          </w:p>
          <w:p w:rsidR="001B2A59" w:rsidRPr="00B52E88" w:rsidRDefault="001B2A59" w:rsidP="00F809CF">
            <w:pPr>
              <w:rPr>
                <w:rFonts w:asciiTheme="majorHAnsi" w:hAnsiTheme="majorHAnsi" w:cs="Arial"/>
                <w:color w:val="7030A0"/>
                <w:sz w:val="16"/>
                <w:szCs w:val="16"/>
              </w:rPr>
            </w:pPr>
            <w:r w:rsidRPr="00B52E88">
              <w:rPr>
                <w:rFonts w:asciiTheme="majorHAnsi" w:hAnsiTheme="majorHAnsi" w:cs="Arial"/>
                <w:color w:val="7030A0"/>
                <w:sz w:val="16"/>
                <w:szCs w:val="16"/>
              </w:rPr>
              <w:t>Each provider must:</w:t>
            </w:r>
          </w:p>
          <w:p w:rsidR="001B2A59" w:rsidRPr="00B52E88" w:rsidRDefault="001B2A59" w:rsidP="00F809CF">
            <w:pPr>
              <w:rPr>
                <w:rFonts w:asciiTheme="majorHAnsi" w:hAnsiTheme="majorHAnsi" w:cs="Arial"/>
                <w:color w:val="7030A0"/>
                <w:sz w:val="16"/>
                <w:szCs w:val="16"/>
              </w:rPr>
            </w:pPr>
            <w:r w:rsidRPr="00B52E88">
              <w:rPr>
                <w:rFonts w:asciiTheme="majorHAnsi" w:hAnsiTheme="majorHAnsi" w:cs="Arial"/>
                <w:color w:val="7030A0"/>
                <w:sz w:val="16"/>
                <w:szCs w:val="16"/>
              </w:rPr>
              <w:t>(i)  Report suspected child abuse of any child in his or her care to CPS or a law enforcement agency.</w:t>
            </w:r>
          </w:p>
        </w:tc>
        <w:tc>
          <w:tcPr>
            <w:tcW w:w="3510" w:type="dxa"/>
          </w:tcPr>
          <w:p w:rsidR="001B2A59" w:rsidRPr="00C74F4B" w:rsidRDefault="001B2A59" w:rsidP="00F809CF">
            <w:pPr>
              <w:rPr>
                <w:rFonts w:asciiTheme="majorHAnsi" w:hAnsiTheme="majorHAnsi" w:cs="Arial"/>
                <w:color w:val="C00000"/>
                <w:sz w:val="16"/>
                <w:szCs w:val="16"/>
              </w:rPr>
            </w:pPr>
            <w:r w:rsidRPr="004401A0">
              <w:rPr>
                <w:rFonts w:asciiTheme="majorHAnsi" w:hAnsiTheme="majorHAnsi" w:cs="Helvetica"/>
                <w:color w:val="C00000"/>
                <w:sz w:val="16"/>
                <w:szCs w:val="16"/>
              </w:rPr>
              <w:t>Any caregiver who has reason to believe that any child has suffered abuse (physical injury, mental injury, neglect that leads to physical harm, sexual abuse and/or exploitation, or threat of harm) must report the information to the Department of Human Services Child Welfare (DHS) or to a law enforcement agency. By statute, this requirement applies 24 hours per day.</w:t>
            </w:r>
          </w:p>
        </w:tc>
        <w:tc>
          <w:tcPr>
            <w:tcW w:w="4050" w:type="dxa"/>
          </w:tcPr>
          <w:p w:rsidR="001B2A59" w:rsidRDefault="001B2A59" w:rsidP="00F809CF">
            <w:pPr>
              <w:rPr>
                <w:rFonts w:asciiTheme="majorHAnsi" w:hAnsiTheme="majorHAnsi" w:cs="Arial"/>
                <w:sz w:val="16"/>
                <w:szCs w:val="16"/>
              </w:rPr>
            </w:pPr>
          </w:p>
        </w:tc>
      </w:tr>
    </w:tbl>
    <w:p w:rsidR="001B2A59" w:rsidRDefault="001B2A59" w:rsidP="001B2A59">
      <w:pPr>
        <w:pStyle w:val="Heading1"/>
      </w:pPr>
    </w:p>
    <w:p w:rsidR="001B2A59" w:rsidRDefault="001B2A59" w:rsidP="001B2A59">
      <w:pPr>
        <w:rPr>
          <w:rFonts w:asciiTheme="majorHAnsi" w:eastAsiaTheme="majorEastAsia" w:hAnsiTheme="majorHAnsi" w:cstheme="majorBidi"/>
          <w:b/>
          <w:bCs/>
          <w:color w:val="365F91" w:themeColor="accent1" w:themeShade="BF"/>
          <w:sz w:val="28"/>
          <w:szCs w:val="28"/>
        </w:rPr>
      </w:pPr>
      <w:r>
        <w:br w:type="page"/>
      </w:r>
    </w:p>
    <w:p w:rsidR="001B2A59" w:rsidRDefault="001B2A59" w:rsidP="001B2A59">
      <w:pPr>
        <w:pStyle w:val="Heading1"/>
      </w:pPr>
      <w:r>
        <w:lastRenderedPageBreak/>
        <w:t>Optional Rules: The rules in the section below are all “optional” areas suggested by the federal Office of Child Care to consider when developing rules in states and territories.</w:t>
      </w:r>
    </w:p>
    <w:p w:rsidR="001B2A59" w:rsidRDefault="001B2A59" w:rsidP="001B2A59">
      <w:pPr>
        <w:rPr>
          <w:rStyle w:val="Strong"/>
          <w:rFonts w:asciiTheme="minorHAnsi" w:hAnsiTheme="minorHAnsi"/>
        </w:rPr>
      </w:pPr>
    </w:p>
    <w:p w:rsidR="001B2A59" w:rsidRPr="005C6A0A" w:rsidRDefault="001B2A59" w:rsidP="001B2A59">
      <w:pPr>
        <w:rPr>
          <w:rStyle w:val="Strong"/>
          <w:rFonts w:asciiTheme="minorHAnsi" w:hAnsiTheme="minorHAnsi"/>
        </w:rPr>
      </w:pPr>
      <w:r w:rsidRPr="005C6A0A">
        <w:rPr>
          <w:rStyle w:val="Strong"/>
          <w:rFonts w:asciiTheme="minorHAnsi" w:hAnsiTheme="minorHAnsi"/>
        </w:rPr>
        <w:t>(l)  May include requirements relating to nutrition, access to physical activity or any other subject area determined by the state to be necessary to promote child development or to protect children’s health and safety. All of these requirements are optional.</w:t>
      </w:r>
    </w:p>
    <w:p w:rsidR="001B2A59" w:rsidRPr="005C6A0A" w:rsidRDefault="001B2A59" w:rsidP="001B2A59">
      <w:pPr>
        <w:ind w:firstLine="270"/>
        <w:rPr>
          <w:rStyle w:val="Strong"/>
          <w:rFonts w:asciiTheme="minorHAnsi" w:hAnsiTheme="minorHAnsi"/>
        </w:rPr>
      </w:pPr>
    </w:p>
    <w:p w:rsidR="001B2A59" w:rsidRPr="005C6A0A" w:rsidRDefault="001B2A59" w:rsidP="001B2A59">
      <w:pPr>
        <w:rPr>
          <w:rStyle w:val="Strong"/>
          <w:rFonts w:asciiTheme="minorHAnsi" w:hAnsiTheme="minorHAnsi"/>
        </w:rPr>
      </w:pPr>
      <w:r>
        <w:rPr>
          <w:rStyle w:val="Strong"/>
          <w:rFonts w:asciiTheme="minorHAnsi" w:hAnsiTheme="minorHAnsi"/>
        </w:rPr>
        <w:t xml:space="preserve">(A) </w:t>
      </w:r>
      <w:r w:rsidRPr="005C6A0A">
        <w:rPr>
          <w:rStyle w:val="Strong"/>
          <w:rFonts w:asciiTheme="minorHAnsi" w:hAnsiTheme="minorHAnsi"/>
        </w:rPr>
        <w:t>Nutrition.</w:t>
      </w:r>
    </w:p>
    <w:p w:rsidR="001B2A59" w:rsidRPr="005C6A0A" w:rsidRDefault="001B2A59" w:rsidP="001B2A59">
      <w:pPr>
        <w:ind w:firstLine="270"/>
        <w:rPr>
          <w:rStyle w:val="Strong"/>
          <w:rFonts w:asciiTheme="minorHAnsi" w:hAnsiTheme="minorHAnsi"/>
        </w:rPr>
      </w:pPr>
      <w:r w:rsidRPr="005C6A0A">
        <w:rPr>
          <w:rStyle w:val="Strong"/>
          <w:rFonts w:asciiTheme="minorHAnsi" w:hAnsiTheme="minorHAnsi"/>
        </w:rPr>
        <w:tab/>
      </w:r>
    </w:p>
    <w:tbl>
      <w:tblPr>
        <w:tblStyle w:val="TableGrid"/>
        <w:tblW w:w="13248" w:type="dxa"/>
        <w:tblLook w:val="04A0" w:firstRow="1" w:lastRow="0" w:firstColumn="1" w:lastColumn="0" w:noHBand="0" w:noVBand="1"/>
      </w:tblPr>
      <w:tblGrid>
        <w:gridCol w:w="2635"/>
        <w:gridCol w:w="3323"/>
        <w:gridCol w:w="3510"/>
        <w:gridCol w:w="3780"/>
      </w:tblGrid>
      <w:tr w:rsidR="001B2A59" w:rsidTr="00F809CF">
        <w:tc>
          <w:tcPr>
            <w:tcW w:w="2635" w:type="dxa"/>
            <w:shd w:val="clear" w:color="auto" w:fill="FBD4B4" w:themeFill="accent6" w:themeFillTint="66"/>
          </w:tcPr>
          <w:p w:rsidR="001B2A59" w:rsidRDefault="001B2A59" w:rsidP="00F809CF">
            <w:pPr>
              <w:jc w:val="center"/>
              <w:rPr>
                <w:rFonts w:asciiTheme="majorHAnsi" w:hAnsiTheme="majorHAnsi"/>
                <w:b/>
                <w:sz w:val="16"/>
                <w:szCs w:val="16"/>
              </w:rPr>
            </w:pPr>
          </w:p>
          <w:p w:rsidR="001B2A59" w:rsidRPr="00AE2DF5" w:rsidRDefault="001B2A59" w:rsidP="00F809CF">
            <w:pPr>
              <w:jc w:val="center"/>
              <w:rPr>
                <w:rFonts w:asciiTheme="majorHAnsi" w:hAnsiTheme="majorHAnsi"/>
                <w:b/>
                <w:sz w:val="16"/>
                <w:szCs w:val="16"/>
              </w:rPr>
            </w:pPr>
            <w:r>
              <w:rPr>
                <w:rFonts w:asciiTheme="majorHAnsi" w:hAnsiTheme="majorHAnsi"/>
                <w:b/>
                <w:sz w:val="16"/>
                <w:szCs w:val="16"/>
              </w:rPr>
              <w:t>REGISTERD FAMILY HOME Rules</w:t>
            </w:r>
          </w:p>
        </w:tc>
        <w:tc>
          <w:tcPr>
            <w:tcW w:w="3323"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780" w:type="dxa"/>
            <w:shd w:val="clear" w:color="auto" w:fill="FBD4B4" w:themeFill="accent6" w:themeFillTint="66"/>
          </w:tcPr>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Yes/No  - Suggestions</w:t>
            </w:r>
          </w:p>
        </w:tc>
      </w:tr>
      <w:tr w:rsidR="001B2A59" w:rsidTr="00F809CF">
        <w:tc>
          <w:tcPr>
            <w:tcW w:w="2635"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414-205-0100(11)(a)</w:t>
            </w:r>
          </w:p>
          <w:p w:rsidR="001B2A59" w:rsidRPr="002D1550"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2D1550">
              <w:rPr>
                <w:rFonts w:asciiTheme="majorHAnsi" w:hAnsiTheme="majorHAnsi" w:cs="Helvetica"/>
                <w:color w:val="0070C0"/>
                <w:sz w:val="16"/>
                <w:szCs w:val="16"/>
              </w:rPr>
              <w:t>Meals and snacks must be based on the guidelines of the USDA Child Care Food Program.</w:t>
            </w:r>
          </w:p>
        </w:tc>
        <w:tc>
          <w:tcPr>
            <w:tcW w:w="3323" w:type="dxa"/>
          </w:tcPr>
          <w:p w:rsidR="001B2A59" w:rsidRPr="008E6D75" w:rsidRDefault="001B2A59" w:rsidP="00F809CF">
            <w:pPr>
              <w:rPr>
                <w:rFonts w:asciiTheme="majorHAnsi" w:eastAsiaTheme="minorHAnsi" w:hAnsiTheme="majorHAnsi" w:cs="Arial"/>
                <w:color w:val="7030A0"/>
                <w:sz w:val="16"/>
                <w:szCs w:val="16"/>
              </w:rPr>
            </w:pPr>
            <w:r>
              <w:rPr>
                <w:rFonts w:asciiTheme="majorHAnsi" w:eastAsiaTheme="minorHAnsi" w:hAnsiTheme="majorHAnsi" w:cs="Arial"/>
                <w:color w:val="7030A0"/>
                <w:sz w:val="16"/>
                <w:szCs w:val="16"/>
              </w:rPr>
              <w:t>DHS will add rule</w:t>
            </w:r>
          </w:p>
          <w:p w:rsidR="001B2A59" w:rsidRDefault="001B2A59" w:rsidP="00F809CF">
            <w:pPr>
              <w:rPr>
                <w:rFonts w:asciiTheme="majorHAnsi" w:hAnsiTheme="majorHAnsi" w:cs="Arial"/>
                <w:sz w:val="16"/>
                <w:szCs w:val="16"/>
              </w:rPr>
            </w:pPr>
          </w:p>
        </w:tc>
        <w:tc>
          <w:tcPr>
            <w:tcW w:w="3510" w:type="dxa"/>
          </w:tcPr>
          <w:p w:rsidR="001B2A59" w:rsidRPr="00C36F3D" w:rsidRDefault="001B2A59" w:rsidP="00F809CF">
            <w:pPr>
              <w:rPr>
                <w:rFonts w:asciiTheme="majorHAnsi" w:hAnsiTheme="majorHAnsi" w:cs="Arial"/>
                <w:color w:val="C00000"/>
                <w:sz w:val="16"/>
                <w:szCs w:val="16"/>
              </w:rPr>
            </w:pPr>
            <w:r w:rsidRPr="00C36F3D">
              <w:rPr>
                <w:rFonts w:asciiTheme="majorHAnsi" w:hAnsiTheme="majorHAnsi" w:cs="Helvetica"/>
                <w:color w:val="C00000"/>
                <w:sz w:val="16"/>
                <w:szCs w:val="16"/>
              </w:rPr>
              <w:t>Meals and snacks must be based on the guidelines of the USDA Child Care Food Program.</w:t>
            </w:r>
          </w:p>
        </w:tc>
        <w:tc>
          <w:tcPr>
            <w:tcW w:w="3780" w:type="dxa"/>
          </w:tcPr>
          <w:p w:rsidR="001B2A59" w:rsidRDefault="001B2A59" w:rsidP="00F809CF">
            <w:pPr>
              <w:rPr>
                <w:rFonts w:asciiTheme="majorHAnsi" w:hAnsiTheme="majorHAnsi" w:cs="Arial"/>
                <w:sz w:val="16"/>
                <w:szCs w:val="16"/>
              </w:rPr>
            </w:pPr>
          </w:p>
        </w:tc>
      </w:tr>
      <w:tr w:rsidR="001B2A59" w:rsidTr="00F809CF">
        <w:tc>
          <w:tcPr>
            <w:tcW w:w="2635"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414-205-0100(11)(b)</w:t>
            </w:r>
          </w:p>
          <w:p w:rsidR="001B2A59" w:rsidRPr="002D1550"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2D1550">
              <w:rPr>
                <w:rFonts w:asciiTheme="majorHAnsi" w:hAnsiTheme="majorHAnsi" w:cs="Helvetica"/>
                <w:color w:val="0070C0"/>
                <w:sz w:val="16"/>
                <w:szCs w:val="16"/>
              </w:rPr>
              <w:t>Foods must be stored and maintained at the proper temperature.</w:t>
            </w:r>
          </w:p>
        </w:tc>
        <w:tc>
          <w:tcPr>
            <w:tcW w:w="3323" w:type="dxa"/>
          </w:tcPr>
          <w:p w:rsidR="001B2A59" w:rsidRDefault="001B2A59" w:rsidP="00F809CF">
            <w:pPr>
              <w:rPr>
                <w:rFonts w:asciiTheme="majorHAnsi" w:hAnsiTheme="majorHAnsi" w:cs="Arial"/>
                <w:sz w:val="16"/>
                <w:szCs w:val="16"/>
              </w:rPr>
            </w:pPr>
          </w:p>
        </w:tc>
        <w:tc>
          <w:tcPr>
            <w:tcW w:w="3510" w:type="dxa"/>
          </w:tcPr>
          <w:p w:rsidR="001B2A59" w:rsidRPr="00C36F3D" w:rsidRDefault="001B2A59" w:rsidP="00F809CF">
            <w:pPr>
              <w:rPr>
                <w:rFonts w:asciiTheme="majorHAnsi" w:hAnsiTheme="majorHAnsi" w:cs="Arial"/>
                <w:color w:val="C00000"/>
                <w:sz w:val="16"/>
                <w:szCs w:val="16"/>
              </w:rPr>
            </w:pPr>
            <w:r w:rsidRPr="00C36F3D">
              <w:rPr>
                <w:rFonts w:asciiTheme="majorHAnsi" w:hAnsiTheme="majorHAnsi" w:cs="Helvetica"/>
                <w:color w:val="C00000"/>
                <w:sz w:val="16"/>
                <w:szCs w:val="16"/>
              </w:rPr>
              <w:t>Foods must be stored and maintained at the proper temperature.</w:t>
            </w:r>
          </w:p>
        </w:tc>
        <w:tc>
          <w:tcPr>
            <w:tcW w:w="3780" w:type="dxa"/>
          </w:tcPr>
          <w:p w:rsidR="001B2A59" w:rsidRDefault="001B2A59" w:rsidP="00F809CF">
            <w:pPr>
              <w:rPr>
                <w:rFonts w:asciiTheme="majorHAnsi" w:hAnsiTheme="majorHAnsi" w:cs="Arial"/>
                <w:sz w:val="16"/>
                <w:szCs w:val="16"/>
              </w:rPr>
            </w:pPr>
          </w:p>
        </w:tc>
      </w:tr>
      <w:tr w:rsidR="001B2A59" w:rsidTr="00F809CF">
        <w:tc>
          <w:tcPr>
            <w:tcW w:w="2635" w:type="dxa"/>
          </w:tcPr>
          <w:p w:rsidR="001B2A59" w:rsidRDefault="001B2A59" w:rsidP="00F809C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414-205-0100(11)(d)</w:t>
            </w:r>
          </w:p>
          <w:p w:rsidR="001B2A59" w:rsidRPr="002D1550" w:rsidRDefault="001B2A59" w:rsidP="00F809CF">
            <w:pPr>
              <w:pStyle w:val="ListParagraph"/>
              <w:spacing w:before="100" w:beforeAutospacing="1" w:after="100" w:afterAutospacing="1"/>
              <w:ind w:left="0"/>
              <w:rPr>
                <w:rFonts w:asciiTheme="majorHAnsi" w:hAnsiTheme="majorHAnsi" w:cs="Helvetica"/>
                <w:color w:val="0070C0"/>
                <w:sz w:val="16"/>
                <w:szCs w:val="16"/>
              </w:rPr>
            </w:pPr>
            <w:r w:rsidRPr="002D1550">
              <w:rPr>
                <w:rFonts w:asciiTheme="majorHAnsi" w:hAnsiTheme="majorHAnsi" w:cs="Helvetica"/>
                <w:color w:val="0070C0"/>
                <w:sz w:val="16"/>
                <w:szCs w:val="16"/>
              </w:rPr>
              <w:t>Infants must be held or sitting up for bottle feeding. Propping bottles is prohibited.</w:t>
            </w:r>
          </w:p>
        </w:tc>
        <w:tc>
          <w:tcPr>
            <w:tcW w:w="3323" w:type="dxa"/>
          </w:tcPr>
          <w:p w:rsidR="001B2A59" w:rsidRDefault="001B2A59" w:rsidP="00F809CF">
            <w:pPr>
              <w:rPr>
                <w:rFonts w:asciiTheme="majorHAnsi" w:hAnsiTheme="majorHAnsi" w:cs="Arial"/>
                <w:sz w:val="16"/>
                <w:szCs w:val="16"/>
              </w:rPr>
            </w:pPr>
          </w:p>
        </w:tc>
        <w:tc>
          <w:tcPr>
            <w:tcW w:w="3510" w:type="dxa"/>
          </w:tcPr>
          <w:p w:rsidR="001B2A59" w:rsidRPr="00C36F3D" w:rsidRDefault="001B2A59" w:rsidP="00F809CF">
            <w:pPr>
              <w:rPr>
                <w:rFonts w:asciiTheme="majorHAnsi" w:hAnsiTheme="majorHAnsi" w:cs="Arial"/>
                <w:color w:val="C00000"/>
                <w:sz w:val="16"/>
                <w:szCs w:val="16"/>
              </w:rPr>
            </w:pPr>
            <w:r w:rsidRPr="00C36F3D">
              <w:rPr>
                <w:rFonts w:asciiTheme="majorHAnsi" w:hAnsiTheme="majorHAnsi" w:cs="Helvetica"/>
                <w:color w:val="C00000"/>
                <w:sz w:val="16"/>
                <w:szCs w:val="16"/>
              </w:rPr>
              <w:t>Infants must be held or sitting up for bottle feeding. Propping bottles is prohibited.</w:t>
            </w:r>
          </w:p>
        </w:tc>
        <w:tc>
          <w:tcPr>
            <w:tcW w:w="3780" w:type="dxa"/>
          </w:tcPr>
          <w:p w:rsidR="001B2A59" w:rsidRDefault="001B2A59" w:rsidP="00F809CF">
            <w:pPr>
              <w:rPr>
                <w:rFonts w:asciiTheme="majorHAnsi" w:hAnsiTheme="majorHAnsi" w:cs="Arial"/>
                <w:sz w:val="16"/>
                <w:szCs w:val="16"/>
              </w:rPr>
            </w:pPr>
          </w:p>
        </w:tc>
      </w:tr>
    </w:tbl>
    <w:p w:rsidR="001B2A59" w:rsidRDefault="001B2A59" w:rsidP="001B2A59">
      <w:pPr>
        <w:rPr>
          <w:rFonts w:asciiTheme="majorHAnsi" w:hAnsiTheme="majorHAnsi" w:cs="Arial"/>
          <w:sz w:val="16"/>
          <w:szCs w:val="16"/>
        </w:rPr>
      </w:pPr>
    </w:p>
    <w:p w:rsidR="001B2A59" w:rsidRPr="005C6A0A" w:rsidRDefault="001B2A59" w:rsidP="001B2A59">
      <w:pPr>
        <w:rPr>
          <w:rStyle w:val="Strong"/>
          <w:rFonts w:asciiTheme="minorHAnsi" w:hAnsiTheme="minorHAnsi"/>
        </w:rPr>
      </w:pPr>
      <w:r>
        <w:rPr>
          <w:rStyle w:val="Strong"/>
          <w:rFonts w:asciiTheme="minorHAnsi" w:hAnsiTheme="minorHAnsi"/>
        </w:rPr>
        <w:t xml:space="preserve">(B) </w:t>
      </w:r>
      <w:r w:rsidRPr="005C6A0A">
        <w:rPr>
          <w:rStyle w:val="Strong"/>
          <w:rFonts w:asciiTheme="minorHAnsi" w:hAnsiTheme="minorHAnsi"/>
        </w:rPr>
        <w:t>Access to physical activity.</w:t>
      </w:r>
    </w:p>
    <w:p w:rsidR="001B2A59" w:rsidRDefault="001B2A59" w:rsidP="001B2A59">
      <w:pPr>
        <w:rPr>
          <w:rFonts w:asciiTheme="majorHAnsi" w:hAnsiTheme="majorHAnsi" w:cs="Arial"/>
          <w:sz w:val="16"/>
          <w:szCs w:val="16"/>
        </w:rPr>
      </w:pPr>
      <w:r>
        <w:rPr>
          <w:rFonts w:asciiTheme="majorHAnsi" w:hAnsiTheme="majorHAnsi" w:cs="Arial"/>
          <w:sz w:val="16"/>
          <w:szCs w:val="16"/>
        </w:rPr>
        <w:tab/>
      </w:r>
    </w:p>
    <w:tbl>
      <w:tblPr>
        <w:tblStyle w:val="TableGrid"/>
        <w:tblW w:w="13248" w:type="dxa"/>
        <w:tblLook w:val="04A0" w:firstRow="1" w:lastRow="0" w:firstColumn="1" w:lastColumn="0" w:noHBand="0" w:noVBand="1"/>
      </w:tblPr>
      <w:tblGrid>
        <w:gridCol w:w="2635"/>
        <w:gridCol w:w="3323"/>
        <w:gridCol w:w="3510"/>
        <w:gridCol w:w="3780"/>
      </w:tblGrid>
      <w:tr w:rsidR="001B2A59" w:rsidTr="00F809CF">
        <w:tc>
          <w:tcPr>
            <w:tcW w:w="2635" w:type="dxa"/>
            <w:shd w:val="clear" w:color="auto" w:fill="FBD4B4" w:themeFill="accent6" w:themeFillTint="66"/>
          </w:tcPr>
          <w:p w:rsidR="001B2A59" w:rsidRDefault="001B2A59" w:rsidP="00F809CF">
            <w:pPr>
              <w:jc w:val="center"/>
              <w:rPr>
                <w:rFonts w:asciiTheme="majorHAnsi" w:hAnsiTheme="majorHAnsi"/>
                <w:b/>
                <w:sz w:val="16"/>
                <w:szCs w:val="16"/>
              </w:rPr>
            </w:pPr>
          </w:p>
          <w:p w:rsidR="001B2A59" w:rsidRPr="00AE2DF5" w:rsidRDefault="001B2A59" w:rsidP="00F809CF">
            <w:pPr>
              <w:jc w:val="center"/>
              <w:rPr>
                <w:rFonts w:asciiTheme="majorHAnsi" w:hAnsiTheme="majorHAnsi"/>
                <w:b/>
                <w:sz w:val="16"/>
                <w:szCs w:val="16"/>
              </w:rPr>
            </w:pPr>
            <w:r>
              <w:rPr>
                <w:rFonts w:asciiTheme="majorHAnsi" w:hAnsiTheme="majorHAnsi"/>
                <w:b/>
                <w:sz w:val="16"/>
                <w:szCs w:val="16"/>
              </w:rPr>
              <w:t>REGISTERD FAMILY HOME Rules</w:t>
            </w:r>
          </w:p>
        </w:tc>
        <w:tc>
          <w:tcPr>
            <w:tcW w:w="3323"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780" w:type="dxa"/>
            <w:shd w:val="clear" w:color="auto" w:fill="FBD4B4" w:themeFill="accent6" w:themeFillTint="66"/>
          </w:tcPr>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Yes/No  - Suggestions</w:t>
            </w:r>
          </w:p>
        </w:tc>
      </w:tr>
      <w:tr w:rsidR="001B2A59" w:rsidTr="00F809CF">
        <w:tc>
          <w:tcPr>
            <w:tcW w:w="2635"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414-205-0090(2)</w:t>
            </w:r>
          </w:p>
          <w:p w:rsidR="001B2A59" w:rsidRPr="007F185F" w:rsidRDefault="001B2A59" w:rsidP="00F809CF">
            <w:pPr>
              <w:rPr>
                <w:rFonts w:asciiTheme="majorHAnsi" w:hAnsiTheme="majorHAnsi" w:cs="Arial"/>
                <w:sz w:val="16"/>
                <w:szCs w:val="16"/>
              </w:rPr>
            </w:pPr>
            <w:r w:rsidRPr="007F185F">
              <w:rPr>
                <w:rFonts w:asciiTheme="majorHAnsi" w:hAnsiTheme="majorHAnsi" w:cs="Helvetica"/>
                <w:color w:val="0070C0"/>
                <w:sz w:val="16"/>
                <w:szCs w:val="16"/>
              </w:rPr>
              <w:t>Providers must make available activities, materials, and equipment for both indoor and outdoor play that provide a variety of experiences geared to the ages and abilities of the child(ren).</w:t>
            </w:r>
          </w:p>
        </w:tc>
        <w:tc>
          <w:tcPr>
            <w:tcW w:w="3323" w:type="dxa"/>
          </w:tcPr>
          <w:p w:rsidR="001B2A59" w:rsidRDefault="001B2A59" w:rsidP="00F809CF">
            <w:pPr>
              <w:rPr>
                <w:rFonts w:asciiTheme="majorHAnsi" w:hAnsiTheme="majorHAnsi" w:cs="Arial"/>
                <w:sz w:val="16"/>
                <w:szCs w:val="16"/>
              </w:rPr>
            </w:pPr>
          </w:p>
        </w:tc>
        <w:tc>
          <w:tcPr>
            <w:tcW w:w="3510" w:type="dxa"/>
          </w:tcPr>
          <w:p w:rsidR="001B2A59" w:rsidRPr="00C36F3D" w:rsidRDefault="001B2A59" w:rsidP="00F809CF">
            <w:pPr>
              <w:rPr>
                <w:rFonts w:asciiTheme="majorHAnsi" w:hAnsiTheme="majorHAnsi" w:cs="Arial"/>
                <w:color w:val="C00000"/>
                <w:sz w:val="16"/>
                <w:szCs w:val="16"/>
              </w:rPr>
            </w:pPr>
            <w:r w:rsidRPr="00C36F3D">
              <w:rPr>
                <w:rFonts w:asciiTheme="majorHAnsi" w:hAnsiTheme="majorHAnsi" w:cs="Helvetica"/>
                <w:color w:val="C00000"/>
                <w:sz w:val="16"/>
                <w:szCs w:val="16"/>
              </w:rPr>
              <w:t xml:space="preserve">Providers must make available activities, materials, and equipment for both indoor and outdoor play that provide a variety of experiences geared to the ages </w:t>
            </w:r>
            <w:r>
              <w:rPr>
                <w:rFonts w:asciiTheme="majorHAnsi" w:hAnsiTheme="majorHAnsi" w:cs="Helvetica"/>
                <w:color w:val="C00000"/>
                <w:sz w:val="16"/>
                <w:szCs w:val="16"/>
              </w:rPr>
              <w:t>and abilities of the child(ren) with a balance of active and quiet play.</w:t>
            </w:r>
          </w:p>
        </w:tc>
        <w:tc>
          <w:tcPr>
            <w:tcW w:w="3780" w:type="dxa"/>
          </w:tcPr>
          <w:p w:rsidR="001B2A59" w:rsidRDefault="001B2A59" w:rsidP="00F809CF">
            <w:pPr>
              <w:rPr>
                <w:rFonts w:asciiTheme="majorHAnsi" w:hAnsiTheme="majorHAnsi" w:cs="Arial"/>
                <w:sz w:val="16"/>
                <w:szCs w:val="16"/>
              </w:rPr>
            </w:pPr>
          </w:p>
        </w:tc>
      </w:tr>
      <w:tr w:rsidR="001B2A59" w:rsidTr="00F809CF">
        <w:tc>
          <w:tcPr>
            <w:tcW w:w="2635"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414-205-0090(3)</w:t>
            </w:r>
          </w:p>
          <w:p w:rsidR="001B2A59" w:rsidRPr="007F185F" w:rsidRDefault="001B2A59" w:rsidP="00F809CF">
            <w:pPr>
              <w:rPr>
                <w:rFonts w:asciiTheme="majorHAnsi" w:hAnsiTheme="majorHAnsi" w:cs="Arial"/>
                <w:sz w:val="16"/>
                <w:szCs w:val="16"/>
              </w:rPr>
            </w:pPr>
            <w:r w:rsidRPr="007F185F">
              <w:rPr>
                <w:rFonts w:asciiTheme="majorHAnsi" w:hAnsiTheme="majorHAnsi" w:cs="Helvetica"/>
                <w:color w:val="0070C0"/>
                <w:sz w:val="16"/>
                <w:szCs w:val="16"/>
              </w:rPr>
              <w:t>The children's activities must allow choice and develop skills based on each child's age and abilities.</w:t>
            </w:r>
          </w:p>
        </w:tc>
        <w:tc>
          <w:tcPr>
            <w:tcW w:w="3323" w:type="dxa"/>
          </w:tcPr>
          <w:p w:rsidR="001B2A59" w:rsidRDefault="001B2A59" w:rsidP="00F809CF">
            <w:pPr>
              <w:rPr>
                <w:rFonts w:asciiTheme="majorHAnsi" w:hAnsiTheme="majorHAnsi" w:cs="Arial"/>
                <w:sz w:val="16"/>
                <w:szCs w:val="16"/>
              </w:rPr>
            </w:pPr>
          </w:p>
        </w:tc>
        <w:tc>
          <w:tcPr>
            <w:tcW w:w="3510" w:type="dxa"/>
          </w:tcPr>
          <w:p w:rsidR="001B2A59" w:rsidRPr="00C36F3D" w:rsidRDefault="001B2A59" w:rsidP="00F809CF">
            <w:pPr>
              <w:rPr>
                <w:rFonts w:asciiTheme="majorHAnsi" w:hAnsiTheme="majorHAnsi" w:cs="Arial"/>
                <w:color w:val="C00000"/>
                <w:sz w:val="16"/>
                <w:szCs w:val="16"/>
              </w:rPr>
            </w:pPr>
          </w:p>
        </w:tc>
        <w:tc>
          <w:tcPr>
            <w:tcW w:w="3780" w:type="dxa"/>
          </w:tcPr>
          <w:p w:rsidR="001B2A59" w:rsidRDefault="001B2A59" w:rsidP="00F809CF">
            <w:pPr>
              <w:rPr>
                <w:rFonts w:asciiTheme="majorHAnsi" w:hAnsiTheme="majorHAnsi" w:cs="Arial"/>
                <w:sz w:val="16"/>
                <w:szCs w:val="16"/>
              </w:rPr>
            </w:pPr>
          </w:p>
        </w:tc>
      </w:tr>
      <w:tr w:rsidR="001B2A59" w:rsidTr="00F809CF">
        <w:tc>
          <w:tcPr>
            <w:tcW w:w="2635"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414-205-0090(4)</w:t>
            </w:r>
          </w:p>
          <w:p w:rsidR="001B2A59" w:rsidRPr="007F185F" w:rsidRDefault="001B2A59" w:rsidP="00F809CF">
            <w:pPr>
              <w:rPr>
                <w:rFonts w:asciiTheme="majorHAnsi" w:hAnsiTheme="majorHAnsi" w:cs="Arial"/>
                <w:sz w:val="16"/>
                <w:szCs w:val="16"/>
              </w:rPr>
            </w:pPr>
            <w:r w:rsidRPr="007F185F">
              <w:rPr>
                <w:rFonts w:asciiTheme="majorHAnsi" w:hAnsiTheme="majorHAnsi" w:cs="Helvetica"/>
                <w:color w:val="0070C0"/>
                <w:sz w:val="16"/>
                <w:szCs w:val="16"/>
              </w:rPr>
              <w:t xml:space="preserve">A balance of active and quiet play </w:t>
            </w:r>
            <w:r w:rsidRPr="007F185F">
              <w:rPr>
                <w:rFonts w:asciiTheme="majorHAnsi" w:hAnsiTheme="majorHAnsi" w:cs="Helvetica"/>
                <w:color w:val="0070C0"/>
                <w:sz w:val="16"/>
                <w:szCs w:val="16"/>
              </w:rPr>
              <w:lastRenderedPageBreak/>
              <w:t>must be provided, both indoors and outdoors.</w:t>
            </w:r>
          </w:p>
        </w:tc>
        <w:tc>
          <w:tcPr>
            <w:tcW w:w="3323" w:type="dxa"/>
          </w:tcPr>
          <w:p w:rsidR="001B2A59" w:rsidRDefault="001B2A59" w:rsidP="00F809CF">
            <w:pPr>
              <w:rPr>
                <w:rFonts w:asciiTheme="majorHAnsi" w:hAnsiTheme="majorHAnsi" w:cs="Arial"/>
                <w:sz w:val="16"/>
                <w:szCs w:val="16"/>
              </w:rPr>
            </w:pPr>
          </w:p>
        </w:tc>
        <w:tc>
          <w:tcPr>
            <w:tcW w:w="3510" w:type="dxa"/>
          </w:tcPr>
          <w:p w:rsidR="001B2A59" w:rsidRPr="00C36F3D" w:rsidRDefault="001B2A59" w:rsidP="00F809CF">
            <w:pPr>
              <w:rPr>
                <w:rFonts w:asciiTheme="majorHAnsi" w:hAnsiTheme="majorHAnsi" w:cs="Arial"/>
                <w:color w:val="C00000"/>
                <w:sz w:val="16"/>
                <w:szCs w:val="16"/>
              </w:rPr>
            </w:pPr>
          </w:p>
        </w:tc>
        <w:tc>
          <w:tcPr>
            <w:tcW w:w="3780" w:type="dxa"/>
          </w:tcPr>
          <w:p w:rsidR="001B2A59" w:rsidRDefault="001B2A59" w:rsidP="00F809CF">
            <w:pPr>
              <w:rPr>
                <w:rFonts w:asciiTheme="majorHAnsi" w:hAnsiTheme="majorHAnsi" w:cs="Arial"/>
                <w:sz w:val="16"/>
                <w:szCs w:val="16"/>
              </w:rPr>
            </w:pPr>
          </w:p>
        </w:tc>
      </w:tr>
    </w:tbl>
    <w:p w:rsidR="001B2A59" w:rsidRDefault="001B2A59" w:rsidP="001B2A59">
      <w:pPr>
        <w:ind w:left="270" w:hanging="270"/>
        <w:rPr>
          <w:rFonts w:asciiTheme="majorHAnsi" w:hAnsiTheme="majorHAnsi" w:cs="Arial"/>
          <w:b/>
          <w:sz w:val="16"/>
          <w:szCs w:val="16"/>
        </w:rPr>
      </w:pPr>
    </w:p>
    <w:p w:rsidR="001B2A59" w:rsidRPr="005C6A0A" w:rsidRDefault="001B2A59" w:rsidP="001B2A59">
      <w:pPr>
        <w:rPr>
          <w:rStyle w:val="Strong"/>
          <w:rFonts w:asciiTheme="minorHAnsi" w:hAnsiTheme="minorHAnsi"/>
        </w:rPr>
      </w:pPr>
      <w:r>
        <w:rPr>
          <w:rStyle w:val="Strong"/>
          <w:rFonts w:asciiTheme="minorHAnsi" w:hAnsiTheme="minorHAnsi"/>
        </w:rPr>
        <w:t xml:space="preserve">(C)  </w:t>
      </w:r>
      <w:r w:rsidRPr="005C6A0A">
        <w:rPr>
          <w:rStyle w:val="Strong"/>
          <w:rFonts w:asciiTheme="minorHAnsi" w:hAnsiTheme="minorHAnsi"/>
        </w:rPr>
        <w:t xml:space="preserve">Any other subject area determined by the state to be necessary to promote child development or to protect children’s health and safety.  </w:t>
      </w:r>
    </w:p>
    <w:p w:rsidR="001B2A59" w:rsidRDefault="001B2A59" w:rsidP="001B2A59">
      <w:pPr>
        <w:rPr>
          <w:rFonts w:asciiTheme="majorHAnsi" w:hAnsiTheme="majorHAnsi" w:cs="Arial"/>
          <w:sz w:val="16"/>
          <w:szCs w:val="16"/>
        </w:rPr>
      </w:pPr>
      <w:r>
        <w:rPr>
          <w:rFonts w:asciiTheme="majorHAnsi" w:hAnsiTheme="majorHAnsi" w:cs="Arial"/>
          <w:sz w:val="16"/>
          <w:szCs w:val="16"/>
        </w:rPr>
        <w:tab/>
      </w:r>
    </w:p>
    <w:tbl>
      <w:tblPr>
        <w:tblStyle w:val="TableGrid"/>
        <w:tblW w:w="13248" w:type="dxa"/>
        <w:tblLook w:val="04A0" w:firstRow="1" w:lastRow="0" w:firstColumn="1" w:lastColumn="0" w:noHBand="0" w:noVBand="1"/>
      </w:tblPr>
      <w:tblGrid>
        <w:gridCol w:w="2635"/>
        <w:gridCol w:w="3323"/>
        <w:gridCol w:w="3510"/>
        <w:gridCol w:w="3780"/>
      </w:tblGrid>
      <w:tr w:rsidR="001B2A59" w:rsidTr="00F809CF">
        <w:tc>
          <w:tcPr>
            <w:tcW w:w="2635" w:type="dxa"/>
            <w:shd w:val="clear" w:color="auto" w:fill="FBD4B4" w:themeFill="accent6" w:themeFillTint="66"/>
          </w:tcPr>
          <w:p w:rsidR="001B2A59" w:rsidRDefault="001B2A59" w:rsidP="00F809CF">
            <w:pPr>
              <w:jc w:val="center"/>
              <w:rPr>
                <w:rFonts w:asciiTheme="majorHAnsi" w:hAnsiTheme="majorHAnsi"/>
                <w:b/>
                <w:sz w:val="16"/>
                <w:szCs w:val="16"/>
              </w:rPr>
            </w:pPr>
          </w:p>
          <w:p w:rsidR="001B2A59" w:rsidRPr="00AE2DF5" w:rsidRDefault="001B2A59" w:rsidP="00F809CF">
            <w:pPr>
              <w:jc w:val="center"/>
              <w:rPr>
                <w:rFonts w:asciiTheme="majorHAnsi" w:hAnsiTheme="majorHAnsi"/>
                <w:b/>
                <w:sz w:val="16"/>
                <w:szCs w:val="16"/>
              </w:rPr>
            </w:pPr>
            <w:r>
              <w:rPr>
                <w:rFonts w:asciiTheme="majorHAnsi" w:hAnsiTheme="majorHAnsi"/>
                <w:b/>
                <w:sz w:val="16"/>
                <w:szCs w:val="16"/>
              </w:rPr>
              <w:t>REGISTERD FAMILY HOME Rules</w:t>
            </w:r>
          </w:p>
        </w:tc>
        <w:tc>
          <w:tcPr>
            <w:tcW w:w="3323"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780" w:type="dxa"/>
            <w:shd w:val="clear" w:color="auto" w:fill="FBD4B4" w:themeFill="accent6" w:themeFillTint="66"/>
          </w:tcPr>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Yes/No  - Suggestions</w:t>
            </w:r>
          </w:p>
        </w:tc>
      </w:tr>
      <w:tr w:rsidR="001B2A59" w:rsidTr="00F809CF">
        <w:tc>
          <w:tcPr>
            <w:tcW w:w="2635"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414-205-0035(11)</w:t>
            </w:r>
          </w:p>
          <w:p w:rsidR="001B2A59" w:rsidRPr="007F185F" w:rsidRDefault="001B2A59" w:rsidP="00F809CF">
            <w:pPr>
              <w:rPr>
                <w:rFonts w:asciiTheme="majorHAnsi" w:hAnsiTheme="majorHAnsi" w:cs="Arial"/>
                <w:sz w:val="16"/>
                <w:szCs w:val="16"/>
              </w:rPr>
            </w:pPr>
            <w:r w:rsidRPr="007F185F">
              <w:rPr>
                <w:rFonts w:asciiTheme="majorHAnsi" w:hAnsiTheme="majorHAnsi" w:cs="Helvetica"/>
                <w:color w:val="0070C0"/>
                <w:sz w:val="16"/>
                <w:szCs w:val="16"/>
              </w:rPr>
              <w:t>The provider or substitute must allow a representative from the Office of Child Care access to the home any time child care children are present.</w:t>
            </w:r>
          </w:p>
        </w:tc>
        <w:tc>
          <w:tcPr>
            <w:tcW w:w="3323" w:type="dxa"/>
          </w:tcPr>
          <w:p w:rsidR="001B2A59" w:rsidRPr="00814234" w:rsidRDefault="001B2A59" w:rsidP="00F809CF">
            <w:pPr>
              <w:rPr>
                <w:rFonts w:asciiTheme="majorHAnsi" w:hAnsiTheme="majorHAnsi" w:cs="Arial"/>
                <w:color w:val="7030A0"/>
                <w:sz w:val="16"/>
                <w:szCs w:val="16"/>
              </w:rPr>
            </w:pPr>
            <w:r w:rsidRPr="00814234">
              <w:rPr>
                <w:rFonts w:asciiTheme="majorHAnsi" w:hAnsiTheme="majorHAnsi" w:cs="Arial"/>
                <w:color w:val="7030A0"/>
                <w:sz w:val="16"/>
                <w:szCs w:val="16"/>
              </w:rPr>
              <w:t>461-165-0180(7)</w:t>
            </w:r>
          </w:p>
          <w:p w:rsidR="001B2A59" w:rsidRPr="00814234" w:rsidRDefault="001B2A59" w:rsidP="00F809CF">
            <w:pPr>
              <w:rPr>
                <w:rFonts w:asciiTheme="majorHAnsi" w:hAnsiTheme="majorHAnsi" w:cs="Arial"/>
                <w:color w:val="7030A0"/>
                <w:sz w:val="16"/>
                <w:szCs w:val="16"/>
              </w:rPr>
            </w:pPr>
            <w:r w:rsidRPr="00814234">
              <w:rPr>
                <w:rFonts w:asciiTheme="majorHAnsi" w:hAnsiTheme="majorHAnsi" w:cs="Arial"/>
                <w:color w:val="7030A0"/>
                <w:sz w:val="16"/>
                <w:szCs w:val="16"/>
              </w:rPr>
              <w:t>Each provider must:</w:t>
            </w:r>
          </w:p>
          <w:p w:rsidR="001B2A59" w:rsidRPr="00501F9A" w:rsidRDefault="001B2A59" w:rsidP="00F809CF">
            <w:pPr>
              <w:rPr>
                <w:rFonts w:asciiTheme="majorHAnsi" w:hAnsiTheme="majorHAnsi" w:cs="Arial"/>
                <w:sz w:val="16"/>
                <w:szCs w:val="16"/>
              </w:rPr>
            </w:pPr>
            <w:r w:rsidRPr="00501F9A">
              <w:rPr>
                <w:rStyle w:val="ruletitle"/>
                <w:rFonts w:asciiTheme="majorHAnsi" w:hAnsiTheme="majorHAnsi"/>
                <w:color w:val="7030A0"/>
                <w:sz w:val="16"/>
                <w:szCs w:val="16"/>
              </w:rPr>
              <w:t>(q) Provide evidence of compliance with the Department's administrative rules, upon request of Department staff.</w:t>
            </w:r>
          </w:p>
        </w:tc>
        <w:tc>
          <w:tcPr>
            <w:tcW w:w="3510" w:type="dxa"/>
          </w:tcPr>
          <w:p w:rsidR="001B2A59" w:rsidRPr="00E5719B" w:rsidRDefault="001B2A59" w:rsidP="00F809CF">
            <w:pPr>
              <w:rPr>
                <w:rFonts w:asciiTheme="majorHAnsi" w:hAnsiTheme="majorHAnsi" w:cs="Arial"/>
                <w:color w:val="C00000"/>
                <w:sz w:val="16"/>
                <w:szCs w:val="16"/>
              </w:rPr>
            </w:pPr>
            <w:r w:rsidRPr="00E5719B">
              <w:rPr>
                <w:rFonts w:asciiTheme="majorHAnsi" w:hAnsiTheme="majorHAnsi" w:cs="Helvetica"/>
                <w:color w:val="C00000"/>
                <w:sz w:val="16"/>
                <w:szCs w:val="16"/>
              </w:rPr>
              <w:t xml:space="preserve">The provider or substitute must allow a representative from the Office of Child Care access to the </w:t>
            </w:r>
            <w:r>
              <w:rPr>
                <w:rFonts w:asciiTheme="majorHAnsi" w:hAnsiTheme="majorHAnsi" w:cs="Helvetica"/>
                <w:color w:val="C00000"/>
                <w:sz w:val="16"/>
                <w:szCs w:val="16"/>
              </w:rPr>
              <w:t>child care home</w:t>
            </w:r>
            <w:r w:rsidRPr="00E5719B">
              <w:rPr>
                <w:rFonts w:asciiTheme="majorHAnsi" w:hAnsiTheme="majorHAnsi" w:cs="Helvetica"/>
                <w:color w:val="C00000"/>
                <w:sz w:val="16"/>
                <w:szCs w:val="16"/>
              </w:rPr>
              <w:t xml:space="preserve"> any time child care children are present.</w:t>
            </w:r>
          </w:p>
        </w:tc>
        <w:tc>
          <w:tcPr>
            <w:tcW w:w="3780" w:type="dxa"/>
          </w:tcPr>
          <w:p w:rsidR="001B2A59" w:rsidRDefault="001B2A59" w:rsidP="00F809CF">
            <w:pPr>
              <w:rPr>
                <w:rFonts w:asciiTheme="majorHAnsi" w:hAnsiTheme="majorHAnsi" w:cs="Arial"/>
                <w:sz w:val="16"/>
                <w:szCs w:val="16"/>
              </w:rPr>
            </w:pPr>
          </w:p>
        </w:tc>
      </w:tr>
      <w:tr w:rsidR="001B2A59" w:rsidTr="00F809CF">
        <w:tc>
          <w:tcPr>
            <w:tcW w:w="2635"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414-205-0035(13)</w:t>
            </w:r>
          </w:p>
          <w:p w:rsidR="001B2A59" w:rsidRPr="007F185F" w:rsidRDefault="001B2A59" w:rsidP="00F809CF">
            <w:pPr>
              <w:rPr>
                <w:rFonts w:asciiTheme="majorHAnsi" w:hAnsiTheme="majorHAnsi" w:cs="Arial"/>
                <w:sz w:val="16"/>
                <w:szCs w:val="16"/>
              </w:rPr>
            </w:pPr>
            <w:r w:rsidRPr="007F185F">
              <w:rPr>
                <w:rFonts w:asciiTheme="majorHAnsi" w:hAnsiTheme="majorHAnsi" w:cs="Helvetica"/>
                <w:color w:val="0070C0"/>
                <w:sz w:val="16"/>
                <w:szCs w:val="16"/>
              </w:rPr>
              <w:t>The provider must allow parents or legal guardians of child care children access to the home during the hours their child(ren) are in care.</w:t>
            </w:r>
          </w:p>
        </w:tc>
        <w:tc>
          <w:tcPr>
            <w:tcW w:w="3323" w:type="dxa"/>
          </w:tcPr>
          <w:p w:rsidR="001B2A59" w:rsidRDefault="001B2A59" w:rsidP="00F809CF">
            <w:pPr>
              <w:rPr>
                <w:rFonts w:asciiTheme="majorHAnsi" w:hAnsiTheme="majorHAnsi" w:cs="Arial"/>
                <w:color w:val="7030A0"/>
                <w:sz w:val="16"/>
                <w:szCs w:val="16"/>
              </w:rPr>
            </w:pPr>
            <w:r w:rsidRPr="001D4B85">
              <w:rPr>
                <w:rFonts w:asciiTheme="majorHAnsi" w:hAnsiTheme="majorHAnsi" w:cs="Arial"/>
                <w:color w:val="7030A0"/>
                <w:sz w:val="16"/>
                <w:szCs w:val="16"/>
              </w:rPr>
              <w:t>461-165-0180(7)</w:t>
            </w:r>
          </w:p>
          <w:p w:rsidR="001B2A59" w:rsidRDefault="001B2A59" w:rsidP="00F809CF">
            <w:pPr>
              <w:rPr>
                <w:rFonts w:asciiTheme="majorHAnsi" w:hAnsiTheme="majorHAnsi" w:cs="Arial"/>
                <w:color w:val="7030A0"/>
                <w:sz w:val="16"/>
                <w:szCs w:val="16"/>
              </w:rPr>
            </w:pPr>
            <w:r>
              <w:rPr>
                <w:rFonts w:asciiTheme="majorHAnsi" w:hAnsiTheme="majorHAnsi" w:cs="Arial"/>
                <w:color w:val="7030A0"/>
                <w:sz w:val="16"/>
                <w:szCs w:val="16"/>
              </w:rPr>
              <w:t>Each provider must:</w:t>
            </w:r>
            <w:r w:rsidRPr="001D4B85">
              <w:rPr>
                <w:rFonts w:asciiTheme="majorHAnsi" w:hAnsiTheme="majorHAnsi" w:cs="Arial"/>
                <w:color w:val="7030A0"/>
                <w:sz w:val="16"/>
                <w:szCs w:val="16"/>
              </w:rPr>
              <w:t xml:space="preserve"> </w:t>
            </w:r>
          </w:p>
          <w:p w:rsidR="001B2A59" w:rsidRDefault="001B2A59" w:rsidP="00F809CF">
            <w:pPr>
              <w:rPr>
                <w:rFonts w:asciiTheme="majorHAnsi" w:hAnsiTheme="majorHAnsi" w:cs="Arial"/>
                <w:sz w:val="16"/>
                <w:szCs w:val="16"/>
              </w:rPr>
            </w:pPr>
            <w:r w:rsidRPr="001D4B85">
              <w:rPr>
                <w:rFonts w:asciiTheme="majorHAnsi" w:hAnsiTheme="majorHAnsi" w:cs="Arial"/>
                <w:color w:val="7030A0"/>
                <w:sz w:val="16"/>
                <w:szCs w:val="16"/>
              </w:rPr>
              <w:t>(l)</w:t>
            </w:r>
            <w:r>
              <w:rPr>
                <w:rFonts w:asciiTheme="majorHAnsi" w:hAnsiTheme="majorHAnsi" w:cs="Arial"/>
                <w:color w:val="7030A0"/>
                <w:sz w:val="16"/>
                <w:szCs w:val="16"/>
              </w:rPr>
              <w:t xml:space="preserve">  </w:t>
            </w:r>
            <w:r w:rsidRPr="001D4B85">
              <w:rPr>
                <w:rFonts w:asciiTheme="majorHAnsi" w:hAnsiTheme="majorHAnsi" w:cs="Arial"/>
                <w:color w:val="7030A0"/>
                <w:sz w:val="16"/>
                <w:szCs w:val="16"/>
              </w:rPr>
              <w:t>Allow the custodial parent of a child in his or her care to have immediate access to the child at all times.</w:t>
            </w:r>
          </w:p>
        </w:tc>
        <w:tc>
          <w:tcPr>
            <w:tcW w:w="3510" w:type="dxa"/>
          </w:tcPr>
          <w:p w:rsidR="001B2A59" w:rsidRPr="00E5719B" w:rsidRDefault="001B2A59" w:rsidP="00F809CF">
            <w:pPr>
              <w:rPr>
                <w:rFonts w:asciiTheme="majorHAnsi" w:hAnsiTheme="majorHAnsi" w:cs="Arial"/>
                <w:color w:val="C00000"/>
                <w:sz w:val="16"/>
                <w:szCs w:val="16"/>
              </w:rPr>
            </w:pPr>
            <w:r w:rsidRPr="00E5719B">
              <w:rPr>
                <w:rFonts w:asciiTheme="majorHAnsi" w:hAnsiTheme="majorHAnsi" w:cs="Helvetica"/>
                <w:color w:val="C00000"/>
                <w:sz w:val="16"/>
                <w:szCs w:val="16"/>
              </w:rPr>
              <w:t xml:space="preserve">The provider must allow parents or legal guardians of child care children access to the </w:t>
            </w:r>
            <w:r>
              <w:rPr>
                <w:rFonts w:asciiTheme="majorHAnsi" w:hAnsiTheme="majorHAnsi" w:cs="Helvetica"/>
                <w:color w:val="C00000"/>
                <w:sz w:val="16"/>
                <w:szCs w:val="16"/>
              </w:rPr>
              <w:t>child care home</w:t>
            </w:r>
            <w:r w:rsidRPr="00E5719B">
              <w:rPr>
                <w:rFonts w:asciiTheme="majorHAnsi" w:hAnsiTheme="majorHAnsi" w:cs="Helvetica"/>
                <w:color w:val="C00000"/>
                <w:sz w:val="16"/>
                <w:szCs w:val="16"/>
              </w:rPr>
              <w:t xml:space="preserve"> during the hours their child(ren) are in care.</w:t>
            </w:r>
          </w:p>
        </w:tc>
        <w:tc>
          <w:tcPr>
            <w:tcW w:w="3780" w:type="dxa"/>
          </w:tcPr>
          <w:p w:rsidR="001B2A59" w:rsidRDefault="001B2A59" w:rsidP="00F809CF">
            <w:pPr>
              <w:rPr>
                <w:rFonts w:asciiTheme="majorHAnsi" w:hAnsiTheme="majorHAnsi" w:cs="Arial"/>
                <w:sz w:val="16"/>
                <w:szCs w:val="16"/>
              </w:rPr>
            </w:pPr>
          </w:p>
        </w:tc>
      </w:tr>
      <w:tr w:rsidR="001B2A59" w:rsidTr="00F809CF">
        <w:tc>
          <w:tcPr>
            <w:tcW w:w="2635"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414-205-0085(7)</w:t>
            </w:r>
          </w:p>
          <w:p w:rsidR="001B2A59" w:rsidRPr="00785D4D" w:rsidRDefault="001B2A59" w:rsidP="00F809CF">
            <w:pPr>
              <w:rPr>
                <w:rFonts w:asciiTheme="majorHAnsi" w:hAnsiTheme="majorHAnsi" w:cs="Arial"/>
                <w:sz w:val="16"/>
                <w:szCs w:val="16"/>
              </w:rPr>
            </w:pPr>
            <w:r w:rsidRPr="00785D4D">
              <w:rPr>
                <w:rFonts w:asciiTheme="majorHAnsi" w:hAnsiTheme="majorHAnsi" w:cs="Helvetica"/>
                <w:color w:val="0070C0"/>
                <w:sz w:val="16"/>
                <w:szCs w:val="16"/>
              </w:rPr>
              <w:t>Parental request or permission to use any form of behavior listed in subsection (6) of this rule, does not give the provider or substitute provider permission to do so.</w:t>
            </w:r>
          </w:p>
        </w:tc>
        <w:tc>
          <w:tcPr>
            <w:tcW w:w="3323" w:type="dxa"/>
          </w:tcPr>
          <w:p w:rsidR="001B2A59" w:rsidRDefault="001B2A59" w:rsidP="00F809CF">
            <w:pPr>
              <w:rPr>
                <w:rFonts w:asciiTheme="majorHAnsi" w:hAnsiTheme="majorHAnsi" w:cs="Arial"/>
                <w:sz w:val="16"/>
                <w:szCs w:val="16"/>
              </w:rPr>
            </w:pPr>
          </w:p>
        </w:tc>
        <w:tc>
          <w:tcPr>
            <w:tcW w:w="3510" w:type="dxa"/>
          </w:tcPr>
          <w:p w:rsidR="001B2A59" w:rsidRPr="00E5719B" w:rsidRDefault="001B2A59" w:rsidP="00F809CF">
            <w:pPr>
              <w:rPr>
                <w:rFonts w:asciiTheme="majorHAnsi" w:hAnsiTheme="majorHAnsi" w:cs="Arial"/>
                <w:color w:val="C00000"/>
                <w:sz w:val="16"/>
                <w:szCs w:val="16"/>
              </w:rPr>
            </w:pPr>
            <w:r w:rsidRPr="00E5719B">
              <w:rPr>
                <w:rFonts w:asciiTheme="majorHAnsi" w:hAnsiTheme="majorHAnsi" w:cs="Helvetica"/>
                <w:color w:val="C00000"/>
                <w:sz w:val="16"/>
                <w:szCs w:val="16"/>
              </w:rPr>
              <w:t>Parental request or permission to use any form of behavior listed in subsection (6) of this rule, does not give the provider or substitute provider permission to do so.</w:t>
            </w:r>
          </w:p>
        </w:tc>
        <w:tc>
          <w:tcPr>
            <w:tcW w:w="3780" w:type="dxa"/>
          </w:tcPr>
          <w:p w:rsidR="001B2A59" w:rsidRDefault="001B2A59" w:rsidP="00F809CF">
            <w:pPr>
              <w:rPr>
                <w:rFonts w:asciiTheme="majorHAnsi" w:hAnsiTheme="majorHAnsi" w:cs="Arial"/>
                <w:sz w:val="16"/>
                <w:szCs w:val="16"/>
              </w:rPr>
            </w:pPr>
          </w:p>
        </w:tc>
      </w:tr>
      <w:tr w:rsidR="001B2A59" w:rsidTr="00F809CF">
        <w:tc>
          <w:tcPr>
            <w:tcW w:w="2635"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414-205-0090(6)</w:t>
            </w:r>
          </w:p>
          <w:p w:rsidR="001B2A59" w:rsidRPr="00785D4D" w:rsidRDefault="001B2A59" w:rsidP="00F809CF">
            <w:pPr>
              <w:rPr>
                <w:rFonts w:asciiTheme="majorHAnsi" w:hAnsiTheme="majorHAnsi" w:cs="Arial"/>
                <w:sz w:val="16"/>
                <w:szCs w:val="16"/>
              </w:rPr>
            </w:pPr>
            <w:r w:rsidRPr="00785D4D">
              <w:rPr>
                <w:rFonts w:asciiTheme="majorHAnsi" w:hAnsiTheme="majorHAnsi" w:cs="Helvetica"/>
                <w:color w:val="0070C0"/>
                <w:sz w:val="16"/>
                <w:szCs w:val="16"/>
              </w:rPr>
              <w:t>Child care children shall not be exposed to more than two hours of screen time per day. All media exposure must be developmentally and age appropriate.</w:t>
            </w:r>
          </w:p>
        </w:tc>
        <w:tc>
          <w:tcPr>
            <w:tcW w:w="3323" w:type="dxa"/>
          </w:tcPr>
          <w:p w:rsidR="001B2A59" w:rsidRDefault="001B2A59" w:rsidP="00F809CF">
            <w:pPr>
              <w:rPr>
                <w:rFonts w:asciiTheme="majorHAnsi" w:hAnsiTheme="majorHAnsi" w:cs="Arial"/>
                <w:sz w:val="16"/>
                <w:szCs w:val="16"/>
              </w:rPr>
            </w:pPr>
          </w:p>
        </w:tc>
        <w:tc>
          <w:tcPr>
            <w:tcW w:w="3510" w:type="dxa"/>
          </w:tcPr>
          <w:p w:rsidR="001B2A59" w:rsidRPr="00E5719B" w:rsidRDefault="001B2A59" w:rsidP="00F809CF">
            <w:pPr>
              <w:rPr>
                <w:rFonts w:asciiTheme="majorHAnsi" w:hAnsiTheme="majorHAnsi" w:cs="Arial"/>
                <w:color w:val="C00000"/>
                <w:sz w:val="16"/>
                <w:szCs w:val="16"/>
              </w:rPr>
            </w:pPr>
            <w:r w:rsidRPr="00E5719B">
              <w:rPr>
                <w:rFonts w:asciiTheme="majorHAnsi" w:hAnsiTheme="majorHAnsi" w:cs="Helvetica"/>
                <w:color w:val="C00000"/>
                <w:sz w:val="16"/>
                <w:szCs w:val="16"/>
              </w:rPr>
              <w:t>Child care children shall not be exposed to more than two hours of screen time per day. All media exposure must be developmentally and age appropriate.</w:t>
            </w:r>
          </w:p>
        </w:tc>
        <w:tc>
          <w:tcPr>
            <w:tcW w:w="3780" w:type="dxa"/>
          </w:tcPr>
          <w:p w:rsidR="001B2A59" w:rsidRDefault="001B2A59" w:rsidP="00F809CF">
            <w:pPr>
              <w:rPr>
                <w:rFonts w:asciiTheme="majorHAnsi" w:hAnsiTheme="majorHAnsi" w:cs="Arial"/>
                <w:sz w:val="16"/>
                <w:szCs w:val="16"/>
              </w:rPr>
            </w:pPr>
          </w:p>
        </w:tc>
      </w:tr>
      <w:tr w:rsidR="001B2A59" w:rsidTr="00F809CF">
        <w:tc>
          <w:tcPr>
            <w:tcW w:w="2635"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414-205-0100(1)(a)</w:t>
            </w:r>
          </w:p>
          <w:p w:rsidR="001B2A59" w:rsidRPr="00785D4D" w:rsidRDefault="001B2A59" w:rsidP="00F809CF">
            <w:pPr>
              <w:rPr>
                <w:rFonts w:asciiTheme="majorHAnsi" w:hAnsiTheme="majorHAnsi" w:cs="Helvetica"/>
                <w:color w:val="0070C0"/>
                <w:sz w:val="16"/>
                <w:szCs w:val="16"/>
              </w:rPr>
            </w:pPr>
            <w:r w:rsidRPr="00785D4D">
              <w:rPr>
                <w:rFonts w:asciiTheme="majorHAnsi" w:hAnsiTheme="majorHAnsi" w:cs="Helvetica"/>
                <w:color w:val="0070C0"/>
                <w:sz w:val="16"/>
                <w:szCs w:val="16"/>
              </w:rPr>
              <w:t xml:space="preserve">No person shall smoke or carry any lighted smoking instrument, including an e-cigarette or vaporizer in the family child care home or within ten feet of any entrance, exit, or window that opens or any ventilation intake that serves an enclosed area, during child care hours or when child care children are present. No person shall use smokeless tobacco </w:t>
            </w:r>
            <w:r w:rsidRPr="00785D4D">
              <w:rPr>
                <w:rFonts w:asciiTheme="majorHAnsi" w:hAnsiTheme="majorHAnsi" w:cs="Helvetica"/>
                <w:color w:val="0070C0"/>
                <w:sz w:val="16"/>
                <w:szCs w:val="16"/>
              </w:rPr>
              <w:lastRenderedPageBreak/>
              <w:t>in the family child care home during child care hours or when child care children are present. No person shall smoke, carry any lighted smoking instrument, including an e-cigarette, or vaporizer or use smokeless tobacco in motor vehicles while child care children are passengers.</w:t>
            </w:r>
          </w:p>
        </w:tc>
        <w:tc>
          <w:tcPr>
            <w:tcW w:w="3323" w:type="dxa"/>
          </w:tcPr>
          <w:p w:rsidR="001B2A59" w:rsidRPr="009B7974" w:rsidRDefault="001B2A59" w:rsidP="00F809CF">
            <w:pPr>
              <w:rPr>
                <w:rFonts w:asciiTheme="majorHAnsi" w:hAnsiTheme="majorHAnsi" w:cs="Arial"/>
                <w:color w:val="7030A0"/>
                <w:sz w:val="16"/>
                <w:szCs w:val="16"/>
              </w:rPr>
            </w:pPr>
            <w:r w:rsidRPr="009B7974">
              <w:rPr>
                <w:rFonts w:asciiTheme="majorHAnsi" w:hAnsiTheme="majorHAnsi" w:cs="Arial"/>
                <w:color w:val="7030A0"/>
                <w:sz w:val="16"/>
                <w:szCs w:val="16"/>
              </w:rPr>
              <w:lastRenderedPageBreak/>
              <w:t>461-165-0180(7)(o)(H)</w:t>
            </w:r>
          </w:p>
          <w:p w:rsidR="001B2A59" w:rsidRPr="009B7974" w:rsidRDefault="001B2A59" w:rsidP="00F809CF">
            <w:pPr>
              <w:rPr>
                <w:rFonts w:asciiTheme="majorHAnsi" w:hAnsiTheme="majorHAnsi" w:cs="Arial"/>
                <w:sz w:val="16"/>
                <w:szCs w:val="16"/>
              </w:rPr>
            </w:pPr>
            <w:r w:rsidRPr="009B7974">
              <w:rPr>
                <w:rStyle w:val="ruletitle"/>
                <w:rFonts w:asciiTheme="majorHAnsi" w:hAnsiTheme="majorHAnsi"/>
                <w:color w:val="7030A0"/>
                <w:sz w:val="16"/>
                <w:szCs w:val="16"/>
              </w:rPr>
              <w:t xml:space="preserve">No one may smoke or carry any lighted smoking instrument, including e-cigarettes or vaporizers, in the home or facility or within ten feet of any entrance, exit, window that opens, or any ventilation intake that serves an enclosed area, during child care operational hours or anytime child care children are present. No one may use smokeless tobacco in the home or facility during child care operational hours or anytime child care children are present. No </w:t>
            </w:r>
            <w:r w:rsidRPr="009B7974">
              <w:rPr>
                <w:rStyle w:val="ruletitle"/>
                <w:rFonts w:asciiTheme="majorHAnsi" w:hAnsiTheme="majorHAnsi"/>
                <w:color w:val="7030A0"/>
                <w:sz w:val="16"/>
                <w:szCs w:val="16"/>
              </w:rPr>
              <w:lastRenderedPageBreak/>
              <w:t>one may smoke or carry any lighted smoking instrument, including e-cigarettes and vaporizers, or use smokeless tobacco in motor vehicles while child care children are passengers.</w:t>
            </w:r>
          </w:p>
        </w:tc>
        <w:tc>
          <w:tcPr>
            <w:tcW w:w="3510" w:type="dxa"/>
          </w:tcPr>
          <w:p w:rsidR="001B2A59" w:rsidRPr="00E5719B" w:rsidRDefault="001B2A59" w:rsidP="00F809CF">
            <w:pPr>
              <w:rPr>
                <w:rFonts w:asciiTheme="majorHAnsi" w:hAnsiTheme="majorHAnsi" w:cs="Arial"/>
                <w:color w:val="C00000"/>
                <w:sz w:val="16"/>
                <w:szCs w:val="16"/>
              </w:rPr>
            </w:pPr>
            <w:r w:rsidRPr="00E5719B">
              <w:rPr>
                <w:rFonts w:asciiTheme="majorHAnsi" w:hAnsiTheme="majorHAnsi" w:cs="Helvetica"/>
                <w:color w:val="C00000"/>
                <w:sz w:val="16"/>
                <w:szCs w:val="16"/>
              </w:rPr>
              <w:lastRenderedPageBreak/>
              <w:t xml:space="preserve">No person shall smoke or carry any lighted smoking instrument, including an e-cigarette or vaporizer in the child care </w:t>
            </w:r>
            <w:r>
              <w:rPr>
                <w:rFonts w:asciiTheme="majorHAnsi" w:hAnsiTheme="majorHAnsi" w:cs="Helvetica"/>
                <w:color w:val="C00000"/>
                <w:sz w:val="16"/>
                <w:szCs w:val="16"/>
              </w:rPr>
              <w:t>facility</w:t>
            </w:r>
            <w:r w:rsidRPr="00E5719B">
              <w:rPr>
                <w:rFonts w:asciiTheme="majorHAnsi" w:hAnsiTheme="majorHAnsi" w:cs="Helvetica"/>
                <w:color w:val="C00000"/>
                <w:sz w:val="16"/>
                <w:szCs w:val="16"/>
              </w:rPr>
              <w:t xml:space="preserve"> or within ten feet of any entrance, exit, or window that opens or any ventilation intake that serves an enclosed area, during child care hours or when child care children are present. No person shall use smokeless tobacco in the child care </w:t>
            </w:r>
            <w:r>
              <w:rPr>
                <w:rFonts w:asciiTheme="majorHAnsi" w:hAnsiTheme="majorHAnsi" w:cs="Helvetica"/>
                <w:color w:val="C00000"/>
                <w:sz w:val="16"/>
                <w:szCs w:val="16"/>
              </w:rPr>
              <w:t xml:space="preserve"> home</w:t>
            </w:r>
            <w:r w:rsidRPr="00E5719B">
              <w:rPr>
                <w:rFonts w:asciiTheme="majorHAnsi" w:hAnsiTheme="majorHAnsi" w:cs="Helvetica"/>
                <w:color w:val="C00000"/>
                <w:sz w:val="16"/>
                <w:szCs w:val="16"/>
              </w:rPr>
              <w:t xml:space="preserve"> during child care hours or when child care children are present. No person shall smoke, carry any lighted smoking instrument, including an e-cigarette, or vaporizer or use smokeless </w:t>
            </w:r>
            <w:r w:rsidRPr="00E5719B">
              <w:rPr>
                <w:rFonts w:asciiTheme="majorHAnsi" w:hAnsiTheme="majorHAnsi" w:cs="Helvetica"/>
                <w:color w:val="C00000"/>
                <w:sz w:val="16"/>
                <w:szCs w:val="16"/>
              </w:rPr>
              <w:lastRenderedPageBreak/>
              <w:t>tobacco in motor vehicles while child care children are passengers.</w:t>
            </w:r>
          </w:p>
        </w:tc>
        <w:tc>
          <w:tcPr>
            <w:tcW w:w="3780" w:type="dxa"/>
          </w:tcPr>
          <w:p w:rsidR="001B2A59" w:rsidRDefault="001B2A59" w:rsidP="00F809CF">
            <w:pPr>
              <w:rPr>
                <w:rFonts w:asciiTheme="majorHAnsi" w:hAnsiTheme="majorHAnsi" w:cs="Arial"/>
                <w:sz w:val="16"/>
                <w:szCs w:val="16"/>
              </w:rPr>
            </w:pPr>
          </w:p>
        </w:tc>
      </w:tr>
      <w:tr w:rsidR="001B2A59" w:rsidTr="00F809CF">
        <w:tc>
          <w:tcPr>
            <w:tcW w:w="2635"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lastRenderedPageBreak/>
              <w:t>414-205-0100(1)(b)</w:t>
            </w:r>
          </w:p>
          <w:p w:rsidR="001B2A59" w:rsidRPr="00785D4D" w:rsidRDefault="001B2A59" w:rsidP="00F809CF">
            <w:pPr>
              <w:rPr>
                <w:rFonts w:asciiTheme="majorHAnsi" w:hAnsiTheme="majorHAnsi" w:cs="Helvetica"/>
                <w:color w:val="0070C0"/>
                <w:sz w:val="16"/>
                <w:szCs w:val="16"/>
              </w:rPr>
            </w:pPr>
            <w:r w:rsidRPr="00785D4D">
              <w:rPr>
                <w:rFonts w:asciiTheme="majorHAnsi" w:hAnsiTheme="majorHAnsi" w:cs="Helvetica"/>
                <w:color w:val="0070C0"/>
                <w:sz w:val="16"/>
                <w:szCs w:val="16"/>
              </w:rPr>
              <w:t>No one shall consume alcohol on the family child care home premises during child care hours or when child care children are present. No one shall be under the influence of alcohol on the family child care home premises during child care hours or when child care children are present.</w:t>
            </w:r>
          </w:p>
        </w:tc>
        <w:tc>
          <w:tcPr>
            <w:tcW w:w="3323" w:type="dxa"/>
          </w:tcPr>
          <w:p w:rsidR="001B2A59" w:rsidRDefault="001B2A59" w:rsidP="00F809CF">
            <w:pPr>
              <w:rPr>
                <w:rFonts w:asciiTheme="majorHAnsi" w:hAnsiTheme="majorHAnsi" w:cs="Arial"/>
                <w:color w:val="7030A0"/>
                <w:sz w:val="16"/>
                <w:szCs w:val="16"/>
              </w:rPr>
            </w:pPr>
            <w:r>
              <w:rPr>
                <w:rFonts w:asciiTheme="majorHAnsi" w:hAnsiTheme="majorHAnsi" w:cs="Arial"/>
                <w:color w:val="7030A0"/>
                <w:sz w:val="16"/>
                <w:szCs w:val="16"/>
              </w:rPr>
              <w:t>461-165-0180(7)(o)(I)</w:t>
            </w:r>
          </w:p>
          <w:p w:rsidR="001B2A59" w:rsidRPr="00B6302B" w:rsidRDefault="001B2A59" w:rsidP="00F809CF">
            <w:pPr>
              <w:rPr>
                <w:rFonts w:asciiTheme="majorHAnsi" w:hAnsiTheme="majorHAnsi" w:cs="Arial"/>
                <w:color w:val="7030A0"/>
                <w:sz w:val="16"/>
                <w:szCs w:val="16"/>
              </w:rPr>
            </w:pPr>
            <w:r w:rsidRPr="00B6302B">
              <w:rPr>
                <w:rStyle w:val="ruletitle"/>
                <w:rFonts w:asciiTheme="majorHAnsi" w:hAnsiTheme="majorHAnsi"/>
                <w:color w:val="7030A0"/>
                <w:sz w:val="16"/>
                <w:szCs w:val="16"/>
              </w:rPr>
              <w:t>No one may consume alcohol or use controlled substances (except legally prescribed and over-the-counter medications) or marijuana (including medical marijuana) on the premises (see section (11) of this rule) during child care operational hours or anytime child care children are present. No one under the influence of alcohol, controlled substances (except legally prescribed and over-the-counter medications) or marijuana (including medical marijuana) may be on the premises during child care operational hours or anytime child care children are present. No one may consume alcohol or use controlled substances (except legally prescribed and over-the-counter medications) or marijuana (including medical marijuana) in motor vehicles while child care children are passengers.</w:t>
            </w:r>
          </w:p>
        </w:tc>
        <w:tc>
          <w:tcPr>
            <w:tcW w:w="3510" w:type="dxa"/>
          </w:tcPr>
          <w:p w:rsidR="001B2A59" w:rsidRPr="00E5719B" w:rsidRDefault="001B2A59" w:rsidP="00F809CF">
            <w:pPr>
              <w:rPr>
                <w:rFonts w:asciiTheme="majorHAnsi" w:hAnsiTheme="majorHAnsi" w:cs="Arial"/>
                <w:color w:val="C00000"/>
                <w:sz w:val="16"/>
                <w:szCs w:val="16"/>
              </w:rPr>
            </w:pPr>
            <w:r w:rsidRPr="00E5719B">
              <w:rPr>
                <w:rFonts w:asciiTheme="majorHAnsi" w:hAnsiTheme="majorHAnsi" w:cs="Helvetica"/>
                <w:color w:val="C00000"/>
                <w:sz w:val="16"/>
                <w:szCs w:val="16"/>
              </w:rPr>
              <w:t xml:space="preserve">No one shall consume alcohol on the child care </w:t>
            </w:r>
            <w:r>
              <w:rPr>
                <w:rFonts w:asciiTheme="majorHAnsi" w:hAnsiTheme="majorHAnsi" w:cs="Helvetica"/>
                <w:color w:val="C00000"/>
                <w:sz w:val="16"/>
                <w:szCs w:val="16"/>
              </w:rPr>
              <w:t xml:space="preserve"> home</w:t>
            </w:r>
            <w:r w:rsidRPr="00E5719B">
              <w:rPr>
                <w:rFonts w:asciiTheme="majorHAnsi" w:hAnsiTheme="majorHAnsi" w:cs="Helvetica"/>
                <w:color w:val="C00000"/>
                <w:sz w:val="16"/>
                <w:szCs w:val="16"/>
              </w:rPr>
              <w:t xml:space="preserve"> premises during child care hours or when child care children are present. No one shall be under the influence of alcohol on the child care </w:t>
            </w:r>
            <w:r>
              <w:rPr>
                <w:rFonts w:asciiTheme="majorHAnsi" w:hAnsiTheme="majorHAnsi" w:cs="Helvetica"/>
                <w:color w:val="C00000"/>
                <w:sz w:val="16"/>
                <w:szCs w:val="16"/>
              </w:rPr>
              <w:t xml:space="preserve"> home</w:t>
            </w:r>
            <w:r w:rsidRPr="00E5719B">
              <w:rPr>
                <w:rFonts w:asciiTheme="majorHAnsi" w:hAnsiTheme="majorHAnsi" w:cs="Helvetica"/>
                <w:color w:val="C00000"/>
                <w:sz w:val="16"/>
                <w:szCs w:val="16"/>
              </w:rPr>
              <w:t xml:space="preserve"> premises during child care hours or when child care children are present.</w:t>
            </w:r>
          </w:p>
        </w:tc>
        <w:tc>
          <w:tcPr>
            <w:tcW w:w="3780" w:type="dxa"/>
          </w:tcPr>
          <w:p w:rsidR="001B2A59" w:rsidRDefault="001B2A59" w:rsidP="00F809CF">
            <w:pPr>
              <w:rPr>
                <w:rFonts w:asciiTheme="majorHAnsi" w:hAnsiTheme="majorHAnsi" w:cs="Arial"/>
                <w:sz w:val="16"/>
                <w:szCs w:val="16"/>
              </w:rPr>
            </w:pPr>
          </w:p>
        </w:tc>
      </w:tr>
      <w:tr w:rsidR="001B2A59" w:rsidTr="00F809CF">
        <w:tc>
          <w:tcPr>
            <w:tcW w:w="2635"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414-205-0100(1)(c)</w:t>
            </w:r>
          </w:p>
          <w:p w:rsidR="001B2A59" w:rsidRPr="00785D4D" w:rsidRDefault="001B2A59" w:rsidP="00F809CF">
            <w:pPr>
              <w:rPr>
                <w:rFonts w:asciiTheme="majorHAnsi" w:hAnsiTheme="majorHAnsi" w:cs="Helvetica"/>
                <w:color w:val="0070C0"/>
                <w:sz w:val="16"/>
                <w:szCs w:val="16"/>
              </w:rPr>
            </w:pPr>
            <w:r w:rsidRPr="00785D4D">
              <w:rPr>
                <w:rFonts w:asciiTheme="majorHAnsi" w:hAnsiTheme="majorHAnsi" w:cs="Helvetica"/>
                <w:color w:val="0070C0"/>
                <w:sz w:val="16"/>
                <w:szCs w:val="16"/>
              </w:rPr>
              <w:t>N</w:t>
            </w:r>
            <w:r>
              <w:rPr>
                <w:rFonts w:asciiTheme="majorHAnsi" w:hAnsiTheme="majorHAnsi" w:cs="Helvetica"/>
                <w:color w:val="0070C0"/>
                <w:sz w:val="16"/>
                <w:szCs w:val="16"/>
              </w:rPr>
              <w:t>otwithstanding OAR 414-205-0000(5), n</w:t>
            </w:r>
            <w:r w:rsidRPr="00785D4D">
              <w:rPr>
                <w:rFonts w:asciiTheme="majorHAnsi" w:hAnsiTheme="majorHAnsi" w:cs="Helvetica"/>
                <w:color w:val="0070C0"/>
                <w:sz w:val="16"/>
                <w:szCs w:val="16"/>
              </w:rPr>
              <w:t>o one shall possess, use or store illegal controlled substances on the family child care home premises. No one shall be under the influence of illegal controlled substances on the family child care home premises.</w:t>
            </w:r>
          </w:p>
        </w:tc>
        <w:tc>
          <w:tcPr>
            <w:tcW w:w="3323" w:type="dxa"/>
          </w:tcPr>
          <w:p w:rsidR="001B2A59" w:rsidRPr="00B6302B" w:rsidRDefault="001B2A59" w:rsidP="00F809CF">
            <w:pPr>
              <w:rPr>
                <w:rFonts w:asciiTheme="majorHAnsi" w:hAnsiTheme="majorHAnsi" w:cs="Arial"/>
                <w:color w:val="7030A0"/>
                <w:sz w:val="16"/>
                <w:szCs w:val="16"/>
              </w:rPr>
            </w:pPr>
            <w:r w:rsidRPr="00B6302B">
              <w:rPr>
                <w:rFonts w:asciiTheme="majorHAnsi" w:hAnsiTheme="majorHAnsi" w:cs="Arial"/>
                <w:color w:val="7030A0"/>
                <w:sz w:val="16"/>
                <w:szCs w:val="16"/>
              </w:rPr>
              <w:t>461-165-0180(7)(o)(L)</w:t>
            </w:r>
          </w:p>
          <w:p w:rsidR="001B2A59" w:rsidRPr="00B6302B" w:rsidRDefault="001B2A59" w:rsidP="00F809CF">
            <w:pPr>
              <w:rPr>
                <w:rFonts w:asciiTheme="majorHAnsi" w:hAnsiTheme="majorHAnsi" w:cs="Arial"/>
                <w:sz w:val="16"/>
                <w:szCs w:val="16"/>
              </w:rPr>
            </w:pPr>
            <w:r w:rsidRPr="00B6302B">
              <w:rPr>
                <w:rStyle w:val="ruletitle"/>
                <w:rFonts w:asciiTheme="majorHAnsi" w:hAnsiTheme="majorHAnsi"/>
                <w:color w:val="7030A0"/>
                <w:sz w:val="16"/>
                <w:szCs w:val="16"/>
              </w:rPr>
              <w:t>Controlled substances (except lawfully prescribed and over-the-counter medications), marijuana (including medical marijuana, marijuana edibles, and other products containing marijuana), marijuana plants, derivatives, and associated paraphernalia may not be on the premises during child care operational hours or anytime child care children are present.</w:t>
            </w:r>
          </w:p>
        </w:tc>
        <w:tc>
          <w:tcPr>
            <w:tcW w:w="3510" w:type="dxa"/>
          </w:tcPr>
          <w:p w:rsidR="001B2A59" w:rsidRPr="00E5719B" w:rsidRDefault="001B2A59" w:rsidP="00F809CF">
            <w:pPr>
              <w:rPr>
                <w:rFonts w:asciiTheme="majorHAnsi" w:hAnsiTheme="majorHAnsi" w:cs="Arial"/>
                <w:color w:val="C00000"/>
                <w:sz w:val="16"/>
                <w:szCs w:val="16"/>
              </w:rPr>
            </w:pPr>
            <w:r w:rsidRPr="00E5719B">
              <w:rPr>
                <w:rFonts w:asciiTheme="majorHAnsi" w:hAnsiTheme="majorHAnsi" w:cs="Helvetica"/>
                <w:color w:val="C00000"/>
                <w:sz w:val="16"/>
                <w:szCs w:val="16"/>
              </w:rPr>
              <w:t xml:space="preserve">No one shall possess, use or store illegal controlled substances on the child care </w:t>
            </w:r>
            <w:r>
              <w:rPr>
                <w:rFonts w:asciiTheme="majorHAnsi" w:hAnsiTheme="majorHAnsi" w:cs="Helvetica"/>
                <w:color w:val="C00000"/>
                <w:sz w:val="16"/>
                <w:szCs w:val="16"/>
              </w:rPr>
              <w:t xml:space="preserve"> home</w:t>
            </w:r>
            <w:r w:rsidRPr="00E5719B">
              <w:rPr>
                <w:rFonts w:asciiTheme="majorHAnsi" w:hAnsiTheme="majorHAnsi" w:cs="Helvetica"/>
                <w:color w:val="C00000"/>
                <w:sz w:val="16"/>
                <w:szCs w:val="16"/>
              </w:rPr>
              <w:t xml:space="preserve"> premises. No one shall be under the influence of illegal controlled substances on the child care </w:t>
            </w:r>
            <w:r>
              <w:rPr>
                <w:rFonts w:asciiTheme="majorHAnsi" w:hAnsiTheme="majorHAnsi" w:cs="Helvetica"/>
                <w:color w:val="C00000"/>
                <w:sz w:val="16"/>
                <w:szCs w:val="16"/>
              </w:rPr>
              <w:t xml:space="preserve"> home</w:t>
            </w:r>
            <w:r w:rsidRPr="00E5719B">
              <w:rPr>
                <w:rFonts w:asciiTheme="majorHAnsi" w:hAnsiTheme="majorHAnsi" w:cs="Helvetica"/>
                <w:color w:val="C00000"/>
                <w:sz w:val="16"/>
                <w:szCs w:val="16"/>
              </w:rPr>
              <w:t xml:space="preserve"> premises.</w:t>
            </w:r>
          </w:p>
        </w:tc>
        <w:tc>
          <w:tcPr>
            <w:tcW w:w="3780" w:type="dxa"/>
          </w:tcPr>
          <w:p w:rsidR="001B2A59" w:rsidRDefault="001B2A59" w:rsidP="00F809CF">
            <w:pPr>
              <w:rPr>
                <w:rFonts w:asciiTheme="majorHAnsi" w:hAnsiTheme="majorHAnsi" w:cs="Arial"/>
                <w:sz w:val="16"/>
                <w:szCs w:val="16"/>
              </w:rPr>
            </w:pPr>
          </w:p>
        </w:tc>
      </w:tr>
      <w:tr w:rsidR="001B2A59" w:rsidTr="00F809CF">
        <w:tc>
          <w:tcPr>
            <w:tcW w:w="2635"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414-205-0100(1)(d)</w:t>
            </w:r>
          </w:p>
          <w:p w:rsidR="001B2A59" w:rsidRPr="00785D4D" w:rsidRDefault="001B2A59" w:rsidP="00F809CF">
            <w:pPr>
              <w:rPr>
                <w:rFonts w:asciiTheme="majorHAnsi" w:hAnsiTheme="majorHAnsi" w:cs="Helvetica"/>
                <w:color w:val="0070C0"/>
                <w:sz w:val="16"/>
                <w:szCs w:val="16"/>
              </w:rPr>
            </w:pPr>
            <w:r w:rsidRPr="00785D4D">
              <w:rPr>
                <w:rFonts w:asciiTheme="majorHAnsi" w:hAnsiTheme="majorHAnsi" w:cs="Helvetica"/>
                <w:color w:val="0070C0"/>
                <w:sz w:val="16"/>
                <w:szCs w:val="16"/>
              </w:rPr>
              <w:t>No</w:t>
            </w:r>
            <w:r>
              <w:rPr>
                <w:rFonts w:asciiTheme="majorHAnsi" w:hAnsiTheme="majorHAnsi" w:cs="Helvetica"/>
                <w:color w:val="0070C0"/>
                <w:sz w:val="16"/>
                <w:szCs w:val="16"/>
              </w:rPr>
              <w:t>twithstanding OAR 414-205-0000(5), no</w:t>
            </w:r>
            <w:r w:rsidRPr="00785D4D">
              <w:rPr>
                <w:rFonts w:asciiTheme="majorHAnsi" w:hAnsiTheme="majorHAnsi" w:cs="Helvetica"/>
                <w:color w:val="0070C0"/>
                <w:sz w:val="16"/>
                <w:szCs w:val="16"/>
              </w:rPr>
              <w:t xml:space="preserve"> one shall grow or distribute marijuana on the premises of the registered family </w:t>
            </w:r>
            <w:r w:rsidRPr="00785D4D">
              <w:rPr>
                <w:rFonts w:asciiTheme="majorHAnsi" w:hAnsiTheme="majorHAnsi" w:cs="Helvetica"/>
                <w:color w:val="0070C0"/>
                <w:sz w:val="16"/>
                <w:szCs w:val="16"/>
              </w:rPr>
              <w:lastRenderedPageBreak/>
              <w:t>child care home. No adults shall use marijuana on the registered family child care home premises during child care hours or when child care children are present.</w:t>
            </w:r>
          </w:p>
        </w:tc>
        <w:tc>
          <w:tcPr>
            <w:tcW w:w="3323" w:type="dxa"/>
          </w:tcPr>
          <w:p w:rsidR="001B2A59" w:rsidRDefault="001B2A59" w:rsidP="00F809CF">
            <w:pPr>
              <w:rPr>
                <w:rFonts w:asciiTheme="majorHAnsi" w:hAnsiTheme="majorHAnsi" w:cs="Arial"/>
                <w:sz w:val="16"/>
                <w:szCs w:val="16"/>
              </w:rPr>
            </w:pPr>
          </w:p>
        </w:tc>
        <w:tc>
          <w:tcPr>
            <w:tcW w:w="3510" w:type="dxa"/>
          </w:tcPr>
          <w:p w:rsidR="001B2A59" w:rsidRPr="00E5719B" w:rsidRDefault="001B2A59" w:rsidP="00F809CF">
            <w:pPr>
              <w:rPr>
                <w:rFonts w:asciiTheme="majorHAnsi" w:hAnsiTheme="majorHAnsi" w:cs="Arial"/>
                <w:color w:val="C00000"/>
                <w:sz w:val="16"/>
                <w:szCs w:val="16"/>
              </w:rPr>
            </w:pPr>
            <w:r w:rsidRPr="00E5719B">
              <w:rPr>
                <w:rFonts w:asciiTheme="majorHAnsi" w:hAnsiTheme="majorHAnsi" w:cs="Helvetica"/>
                <w:color w:val="C00000"/>
                <w:sz w:val="16"/>
                <w:szCs w:val="16"/>
              </w:rPr>
              <w:t xml:space="preserve">No one shall grow or distribute marijuana on the premises of the child care </w:t>
            </w:r>
            <w:r>
              <w:rPr>
                <w:rFonts w:asciiTheme="majorHAnsi" w:hAnsiTheme="majorHAnsi" w:cs="Helvetica"/>
                <w:color w:val="C00000"/>
                <w:sz w:val="16"/>
                <w:szCs w:val="16"/>
              </w:rPr>
              <w:t xml:space="preserve"> home</w:t>
            </w:r>
            <w:r w:rsidRPr="00E5719B">
              <w:rPr>
                <w:rFonts w:asciiTheme="majorHAnsi" w:hAnsiTheme="majorHAnsi" w:cs="Helvetica"/>
                <w:color w:val="C00000"/>
                <w:sz w:val="16"/>
                <w:szCs w:val="16"/>
              </w:rPr>
              <w:t xml:space="preserve">. No adults shall use marijuana on the child care </w:t>
            </w:r>
            <w:r>
              <w:rPr>
                <w:rFonts w:asciiTheme="majorHAnsi" w:hAnsiTheme="majorHAnsi" w:cs="Helvetica"/>
                <w:color w:val="C00000"/>
                <w:sz w:val="16"/>
                <w:szCs w:val="16"/>
              </w:rPr>
              <w:t xml:space="preserve"> home</w:t>
            </w:r>
            <w:r w:rsidRPr="00E5719B">
              <w:rPr>
                <w:rFonts w:asciiTheme="majorHAnsi" w:hAnsiTheme="majorHAnsi" w:cs="Helvetica"/>
                <w:color w:val="C00000"/>
                <w:sz w:val="16"/>
                <w:szCs w:val="16"/>
              </w:rPr>
              <w:t xml:space="preserve"> premises during child care hours or when child care children are present.</w:t>
            </w:r>
          </w:p>
        </w:tc>
        <w:tc>
          <w:tcPr>
            <w:tcW w:w="3780" w:type="dxa"/>
          </w:tcPr>
          <w:p w:rsidR="001B2A59" w:rsidRDefault="001B2A59" w:rsidP="00F809CF">
            <w:pPr>
              <w:rPr>
                <w:rFonts w:asciiTheme="majorHAnsi" w:hAnsiTheme="majorHAnsi" w:cs="Arial"/>
                <w:sz w:val="16"/>
                <w:szCs w:val="16"/>
              </w:rPr>
            </w:pPr>
          </w:p>
        </w:tc>
      </w:tr>
      <w:tr w:rsidR="001B2A59" w:rsidTr="00F809CF">
        <w:tc>
          <w:tcPr>
            <w:tcW w:w="2635"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lastRenderedPageBreak/>
              <w:t>414-205-0100(1)(e)</w:t>
            </w:r>
          </w:p>
          <w:p w:rsidR="001B2A59" w:rsidRPr="00785D4D" w:rsidRDefault="001B2A59" w:rsidP="00F809CF">
            <w:pPr>
              <w:rPr>
                <w:rFonts w:asciiTheme="majorHAnsi" w:hAnsiTheme="majorHAnsi" w:cs="Helvetica"/>
                <w:color w:val="0070C0"/>
                <w:sz w:val="16"/>
                <w:szCs w:val="16"/>
              </w:rPr>
            </w:pPr>
            <w:r w:rsidRPr="00785D4D">
              <w:rPr>
                <w:rFonts w:asciiTheme="majorHAnsi" w:hAnsiTheme="majorHAnsi" w:cs="Helvetica"/>
                <w:color w:val="0070C0"/>
                <w:sz w:val="16"/>
                <w:szCs w:val="16"/>
              </w:rPr>
              <w:t>No adult under the influence of marijuana shall have contact with child care children.</w:t>
            </w:r>
          </w:p>
        </w:tc>
        <w:tc>
          <w:tcPr>
            <w:tcW w:w="3323" w:type="dxa"/>
          </w:tcPr>
          <w:p w:rsidR="001B2A59" w:rsidRDefault="001B2A59" w:rsidP="00F809CF">
            <w:pPr>
              <w:rPr>
                <w:rStyle w:val="ruletitle"/>
                <w:rFonts w:asciiTheme="majorHAnsi" w:hAnsiTheme="majorHAnsi"/>
                <w:color w:val="7030A0"/>
                <w:sz w:val="16"/>
                <w:szCs w:val="16"/>
              </w:rPr>
            </w:pPr>
            <w:r>
              <w:rPr>
                <w:rStyle w:val="ruletitle"/>
                <w:rFonts w:asciiTheme="majorHAnsi" w:hAnsiTheme="majorHAnsi"/>
                <w:color w:val="7030A0"/>
                <w:sz w:val="16"/>
                <w:szCs w:val="16"/>
              </w:rPr>
              <w:t>461-165-0180</w:t>
            </w:r>
            <w:r w:rsidRPr="00501F9A">
              <w:rPr>
                <w:rStyle w:val="ruletitle"/>
                <w:rFonts w:asciiTheme="majorHAnsi" w:hAnsiTheme="majorHAnsi"/>
                <w:color w:val="7030A0"/>
                <w:sz w:val="16"/>
                <w:szCs w:val="16"/>
              </w:rPr>
              <w:t xml:space="preserve">(10) </w:t>
            </w:r>
          </w:p>
          <w:p w:rsidR="001B2A59" w:rsidRDefault="001B2A59" w:rsidP="00F809CF">
            <w:pPr>
              <w:rPr>
                <w:rStyle w:val="ruletitle"/>
                <w:rFonts w:asciiTheme="majorHAnsi" w:hAnsiTheme="majorHAnsi"/>
                <w:color w:val="7030A0"/>
                <w:sz w:val="16"/>
                <w:szCs w:val="16"/>
              </w:rPr>
            </w:pPr>
            <w:r w:rsidRPr="00501F9A">
              <w:rPr>
                <w:rStyle w:val="ruletitle"/>
                <w:rFonts w:asciiTheme="majorHAnsi" w:hAnsiTheme="majorHAnsi"/>
                <w:color w:val="7030A0"/>
                <w:sz w:val="16"/>
                <w:szCs w:val="16"/>
              </w:rPr>
              <w:t>Child care providers and any individual supervising, transporting, preparing meals, or otherwise working in the proximity of child care children and those completing daily attendance and billing records shall not be under the influence.</w:t>
            </w:r>
          </w:p>
          <w:p w:rsidR="001B2A59" w:rsidRDefault="001B2A59" w:rsidP="00F809CF">
            <w:pPr>
              <w:rPr>
                <w:rStyle w:val="ruletitle"/>
                <w:rFonts w:asciiTheme="majorHAnsi" w:hAnsiTheme="majorHAnsi"/>
                <w:color w:val="7030A0"/>
                <w:sz w:val="16"/>
                <w:szCs w:val="16"/>
              </w:rPr>
            </w:pPr>
          </w:p>
          <w:p w:rsidR="001B2A59" w:rsidRDefault="001B2A59" w:rsidP="00F809CF">
            <w:pPr>
              <w:rPr>
                <w:rStyle w:val="ruletitle"/>
                <w:rFonts w:asciiTheme="majorHAnsi" w:hAnsiTheme="majorHAnsi"/>
                <w:color w:val="7030A0"/>
                <w:sz w:val="16"/>
                <w:szCs w:val="16"/>
              </w:rPr>
            </w:pPr>
            <w:r>
              <w:rPr>
                <w:rStyle w:val="ruletitle"/>
                <w:rFonts w:asciiTheme="majorHAnsi" w:hAnsiTheme="majorHAnsi"/>
                <w:color w:val="7030A0"/>
                <w:sz w:val="16"/>
                <w:szCs w:val="16"/>
              </w:rPr>
              <w:t>461-165-0180(11)(b)</w:t>
            </w:r>
          </w:p>
          <w:p w:rsidR="001B2A59" w:rsidRPr="003F1132" w:rsidRDefault="001B2A59" w:rsidP="00F809CF">
            <w:pPr>
              <w:rPr>
                <w:rFonts w:asciiTheme="majorHAnsi" w:hAnsiTheme="majorHAnsi" w:cs="Arial"/>
                <w:sz w:val="16"/>
                <w:szCs w:val="16"/>
              </w:rPr>
            </w:pPr>
            <w:r w:rsidRPr="003F1132">
              <w:rPr>
                <w:rStyle w:val="ruletitle"/>
                <w:rFonts w:asciiTheme="majorHAnsi" w:hAnsiTheme="majorHAnsi"/>
                <w:color w:val="7030A0"/>
                <w:sz w:val="16"/>
                <w:szCs w:val="16"/>
              </w:rPr>
              <w:t>"Under the influence" means observed abnormal behavior or impairments in mental or physical performance leading a reasonable person to believe the individual has used alcohol, any controlled substances (including lawfully prescribed and over-the-counter medications), marijuana (including medical marijuana), or inhalants that impairs their performance of essential job function or creates a direct threat to child care children or others. Examples of abnormal behaviors include, but are not limited to hallucinations, paranoia, or violent outbursts. Examples of impairments in physical or mental performance include, but are not limited to slurred speech as well as difficulty walking or performing job activities.</w:t>
            </w:r>
          </w:p>
        </w:tc>
        <w:tc>
          <w:tcPr>
            <w:tcW w:w="3510" w:type="dxa"/>
          </w:tcPr>
          <w:p w:rsidR="001B2A59" w:rsidRPr="00E5719B" w:rsidRDefault="001B2A59" w:rsidP="00F809CF">
            <w:pPr>
              <w:rPr>
                <w:rStyle w:val="ruletitle"/>
                <w:rFonts w:asciiTheme="majorHAnsi" w:hAnsiTheme="majorHAnsi"/>
                <w:color w:val="C00000"/>
                <w:sz w:val="16"/>
                <w:szCs w:val="16"/>
              </w:rPr>
            </w:pPr>
            <w:r w:rsidRPr="00E5719B">
              <w:rPr>
                <w:rStyle w:val="ruletitle"/>
                <w:rFonts w:asciiTheme="majorHAnsi" w:hAnsiTheme="majorHAnsi"/>
                <w:color w:val="C00000"/>
                <w:sz w:val="16"/>
                <w:szCs w:val="16"/>
              </w:rPr>
              <w:t>Child care providers and any individual supervising, transporting, preparing meals, or otherwise working in the proximity of child care children and those completing daily attendance and billing records shall not be under the influence.</w:t>
            </w:r>
          </w:p>
          <w:p w:rsidR="001B2A59" w:rsidRPr="00E5719B" w:rsidRDefault="001B2A59" w:rsidP="00F809CF">
            <w:pPr>
              <w:rPr>
                <w:rStyle w:val="ruletitle"/>
                <w:rFonts w:asciiTheme="majorHAnsi" w:hAnsiTheme="majorHAnsi"/>
                <w:color w:val="C00000"/>
                <w:sz w:val="16"/>
                <w:szCs w:val="16"/>
              </w:rPr>
            </w:pPr>
          </w:p>
          <w:p w:rsidR="001B2A59" w:rsidRPr="00E5719B" w:rsidRDefault="001B2A59" w:rsidP="00F809CF">
            <w:pPr>
              <w:rPr>
                <w:rFonts w:asciiTheme="majorHAnsi" w:hAnsiTheme="majorHAnsi" w:cs="Arial"/>
                <w:color w:val="C00000"/>
                <w:sz w:val="16"/>
                <w:szCs w:val="16"/>
              </w:rPr>
            </w:pPr>
            <w:r w:rsidRPr="00E5719B">
              <w:rPr>
                <w:rStyle w:val="ruletitle"/>
                <w:rFonts w:asciiTheme="majorHAnsi" w:hAnsiTheme="majorHAnsi"/>
                <w:color w:val="C00000"/>
                <w:sz w:val="16"/>
                <w:szCs w:val="16"/>
              </w:rPr>
              <w:t>"Under the influence" means observed abnormal behavior or impairments in mental or physical performance leading a reasonable person to believe the individual has used alcohol, any controlled substances (including lawfully prescribed and over-the-counter medications), marijuana (including medical marijuana), or inhalants that impairs their performance of essential job function or creates a direct threat to child care children or others. Examples of abnormal behaviors include, but are not limited to hallucinations, paranoia, or violent outbursts. Examples of impairments in physical or mental performance include, but are not limited to slurred speech as well as difficulty walking or performing job activities.</w:t>
            </w:r>
          </w:p>
        </w:tc>
        <w:tc>
          <w:tcPr>
            <w:tcW w:w="3780" w:type="dxa"/>
          </w:tcPr>
          <w:p w:rsidR="001B2A59" w:rsidRDefault="001B2A59" w:rsidP="00F809CF">
            <w:pPr>
              <w:rPr>
                <w:rFonts w:asciiTheme="majorHAnsi" w:hAnsiTheme="majorHAnsi" w:cs="Arial"/>
                <w:sz w:val="16"/>
                <w:szCs w:val="16"/>
              </w:rPr>
            </w:pPr>
          </w:p>
        </w:tc>
      </w:tr>
      <w:tr w:rsidR="001B2A59" w:rsidTr="00F809CF">
        <w:tc>
          <w:tcPr>
            <w:tcW w:w="2635" w:type="dxa"/>
          </w:tcPr>
          <w:p w:rsidR="001B2A59" w:rsidRDefault="001B2A59" w:rsidP="00F809CF">
            <w:pPr>
              <w:rPr>
                <w:rFonts w:asciiTheme="majorHAnsi" w:hAnsiTheme="majorHAnsi" w:cs="Helvetica"/>
                <w:color w:val="0070C0"/>
                <w:sz w:val="16"/>
                <w:szCs w:val="16"/>
              </w:rPr>
            </w:pPr>
            <w:r>
              <w:rPr>
                <w:rFonts w:asciiTheme="majorHAnsi" w:hAnsiTheme="majorHAnsi" w:cs="Helvetica"/>
                <w:color w:val="0070C0"/>
                <w:sz w:val="16"/>
                <w:szCs w:val="16"/>
              </w:rPr>
              <w:t>414-205-0100(1)(h)</w:t>
            </w:r>
          </w:p>
          <w:p w:rsidR="001B2A59" w:rsidRPr="00785D4D" w:rsidRDefault="001B2A59" w:rsidP="00F809CF">
            <w:pPr>
              <w:rPr>
                <w:rFonts w:asciiTheme="majorHAnsi" w:hAnsiTheme="majorHAnsi" w:cs="Helvetica"/>
                <w:color w:val="0070C0"/>
                <w:sz w:val="16"/>
                <w:szCs w:val="16"/>
              </w:rPr>
            </w:pPr>
            <w:r w:rsidRPr="00785D4D">
              <w:rPr>
                <w:rFonts w:asciiTheme="majorHAnsi" w:hAnsiTheme="majorHAnsi" w:cs="Helvetica"/>
                <w:color w:val="0070C0"/>
                <w:sz w:val="16"/>
                <w:szCs w:val="16"/>
              </w:rPr>
              <w:t>Effective July 1, 2015, all marijuana, marijuana derivatives and associated paraphernalia must be stored under child safety lock.</w:t>
            </w:r>
          </w:p>
        </w:tc>
        <w:tc>
          <w:tcPr>
            <w:tcW w:w="3323" w:type="dxa"/>
          </w:tcPr>
          <w:p w:rsidR="001B2A59" w:rsidRDefault="001B2A59" w:rsidP="00F809CF">
            <w:pPr>
              <w:rPr>
                <w:rFonts w:asciiTheme="majorHAnsi" w:hAnsiTheme="majorHAnsi" w:cs="Arial"/>
                <w:sz w:val="16"/>
                <w:szCs w:val="16"/>
              </w:rPr>
            </w:pPr>
          </w:p>
        </w:tc>
        <w:tc>
          <w:tcPr>
            <w:tcW w:w="3510" w:type="dxa"/>
          </w:tcPr>
          <w:p w:rsidR="001B2A59" w:rsidRPr="00E5719B" w:rsidRDefault="001B2A59" w:rsidP="00F809CF">
            <w:pPr>
              <w:rPr>
                <w:rFonts w:asciiTheme="majorHAnsi" w:hAnsiTheme="majorHAnsi" w:cs="Arial"/>
                <w:color w:val="C00000"/>
                <w:sz w:val="16"/>
                <w:szCs w:val="16"/>
              </w:rPr>
            </w:pPr>
            <w:r w:rsidRPr="00E5719B">
              <w:rPr>
                <w:rFonts w:asciiTheme="majorHAnsi" w:hAnsiTheme="majorHAnsi" w:cs="Helvetica"/>
                <w:color w:val="C00000"/>
                <w:sz w:val="16"/>
                <w:szCs w:val="16"/>
              </w:rPr>
              <w:t>All marijuana, marijuana derivatives and associated paraphernalia must be stored under child safety lock.</w:t>
            </w:r>
          </w:p>
        </w:tc>
        <w:tc>
          <w:tcPr>
            <w:tcW w:w="3780" w:type="dxa"/>
          </w:tcPr>
          <w:p w:rsidR="001B2A59" w:rsidRDefault="001B2A59" w:rsidP="00F809CF">
            <w:pPr>
              <w:rPr>
                <w:rFonts w:asciiTheme="majorHAnsi" w:hAnsiTheme="majorHAnsi" w:cs="Arial"/>
                <w:sz w:val="16"/>
                <w:szCs w:val="16"/>
              </w:rPr>
            </w:pPr>
          </w:p>
        </w:tc>
      </w:tr>
      <w:tr w:rsidR="001B2A59" w:rsidTr="00F809CF">
        <w:tc>
          <w:tcPr>
            <w:tcW w:w="2635" w:type="dxa"/>
          </w:tcPr>
          <w:p w:rsidR="001B2A59" w:rsidRDefault="001B2A59" w:rsidP="00F809CF">
            <w:pPr>
              <w:pStyle w:val="ListParagraph"/>
              <w:ind w:left="0"/>
              <w:rPr>
                <w:rFonts w:asciiTheme="majorHAnsi" w:hAnsiTheme="majorHAnsi" w:cs="Helvetica"/>
                <w:color w:val="0070C0"/>
                <w:sz w:val="16"/>
                <w:szCs w:val="16"/>
              </w:rPr>
            </w:pPr>
            <w:r>
              <w:rPr>
                <w:rFonts w:asciiTheme="majorHAnsi" w:hAnsiTheme="majorHAnsi" w:cs="Helvetica"/>
                <w:color w:val="0070C0"/>
                <w:sz w:val="16"/>
                <w:szCs w:val="16"/>
              </w:rPr>
              <w:t>414-205-0130(1)</w:t>
            </w:r>
          </w:p>
          <w:p w:rsidR="001B2A59" w:rsidRPr="00785D4D" w:rsidRDefault="001B2A59" w:rsidP="00F809CF">
            <w:pPr>
              <w:pStyle w:val="ListParagraph"/>
              <w:ind w:left="0"/>
              <w:rPr>
                <w:rFonts w:asciiTheme="majorHAnsi" w:hAnsiTheme="majorHAnsi" w:cs="Helvetica"/>
                <w:color w:val="0070C0"/>
                <w:sz w:val="16"/>
                <w:szCs w:val="16"/>
              </w:rPr>
            </w:pPr>
            <w:r w:rsidRPr="00785D4D">
              <w:rPr>
                <w:rFonts w:asciiTheme="majorHAnsi" w:hAnsiTheme="majorHAnsi" w:cs="Helvetica"/>
                <w:color w:val="0070C0"/>
                <w:sz w:val="16"/>
                <w:szCs w:val="16"/>
              </w:rPr>
              <w:t>The following records must be kept by the provider for at least one year and must be available at all times to OCC:</w:t>
            </w:r>
          </w:p>
          <w:p w:rsidR="001B2A59" w:rsidRPr="00785D4D" w:rsidRDefault="001B2A59" w:rsidP="00F809CF">
            <w:pPr>
              <w:pStyle w:val="ListParagraph"/>
              <w:ind w:left="0"/>
              <w:rPr>
                <w:rFonts w:asciiTheme="majorHAnsi" w:hAnsiTheme="majorHAnsi" w:cs="Helvetica"/>
                <w:color w:val="0070C0"/>
                <w:sz w:val="16"/>
                <w:szCs w:val="16"/>
              </w:rPr>
            </w:pPr>
            <w:r w:rsidRPr="00785D4D">
              <w:rPr>
                <w:rFonts w:asciiTheme="majorHAnsi" w:hAnsiTheme="majorHAnsi" w:cs="Helvetica"/>
                <w:color w:val="0070C0"/>
                <w:sz w:val="16"/>
                <w:szCs w:val="16"/>
              </w:rPr>
              <w:t>(a) Information from the parent(s) for each child at the time of admission:</w:t>
            </w:r>
          </w:p>
          <w:p w:rsidR="001B2A59" w:rsidRPr="00785D4D" w:rsidRDefault="001B2A59" w:rsidP="00F809CF">
            <w:pPr>
              <w:pStyle w:val="ListParagraph"/>
              <w:ind w:left="0"/>
              <w:rPr>
                <w:rFonts w:asciiTheme="majorHAnsi" w:hAnsiTheme="majorHAnsi" w:cs="Helvetica"/>
                <w:color w:val="0070C0"/>
                <w:sz w:val="16"/>
                <w:szCs w:val="16"/>
              </w:rPr>
            </w:pPr>
            <w:r w:rsidRPr="00785D4D">
              <w:rPr>
                <w:rFonts w:asciiTheme="majorHAnsi" w:hAnsiTheme="majorHAnsi" w:cs="Helvetica"/>
                <w:color w:val="0070C0"/>
                <w:sz w:val="16"/>
                <w:szCs w:val="16"/>
              </w:rPr>
              <w:t xml:space="preserve">(A) Name and birth date of the </w:t>
            </w:r>
            <w:r w:rsidRPr="00785D4D">
              <w:rPr>
                <w:rFonts w:asciiTheme="majorHAnsi" w:hAnsiTheme="majorHAnsi" w:cs="Helvetica"/>
                <w:color w:val="0070C0"/>
                <w:sz w:val="16"/>
                <w:szCs w:val="16"/>
              </w:rPr>
              <w:lastRenderedPageBreak/>
              <w:t>child;</w:t>
            </w:r>
          </w:p>
          <w:p w:rsidR="001B2A59" w:rsidRPr="00785D4D" w:rsidRDefault="001B2A59" w:rsidP="00F809CF">
            <w:pPr>
              <w:pStyle w:val="ListParagraph"/>
              <w:ind w:left="0"/>
              <w:rPr>
                <w:rFonts w:asciiTheme="majorHAnsi" w:hAnsiTheme="majorHAnsi" w:cs="Helvetica"/>
                <w:color w:val="0070C0"/>
                <w:sz w:val="16"/>
                <w:szCs w:val="16"/>
              </w:rPr>
            </w:pPr>
            <w:r w:rsidRPr="00785D4D">
              <w:rPr>
                <w:rFonts w:asciiTheme="majorHAnsi" w:hAnsiTheme="majorHAnsi" w:cs="Helvetica"/>
                <w:color w:val="0070C0"/>
                <w:sz w:val="16"/>
                <w:szCs w:val="16"/>
              </w:rPr>
              <w:t>(</w:t>
            </w:r>
            <w:r>
              <w:rPr>
                <w:rFonts w:asciiTheme="majorHAnsi" w:hAnsiTheme="majorHAnsi" w:cs="Helvetica"/>
                <w:color w:val="0070C0"/>
                <w:sz w:val="16"/>
                <w:szCs w:val="16"/>
              </w:rPr>
              <w:t>C</w:t>
            </w:r>
            <w:r w:rsidRPr="00785D4D">
              <w:rPr>
                <w:rFonts w:asciiTheme="majorHAnsi" w:hAnsiTheme="majorHAnsi" w:cs="Helvetica"/>
                <w:color w:val="0070C0"/>
                <w:sz w:val="16"/>
                <w:szCs w:val="16"/>
              </w:rPr>
              <w:t>) Date child entered care;</w:t>
            </w:r>
          </w:p>
          <w:p w:rsidR="001B2A59" w:rsidRPr="00785D4D" w:rsidRDefault="001B2A59" w:rsidP="00F809CF">
            <w:pPr>
              <w:pStyle w:val="ListParagraph"/>
              <w:ind w:left="0"/>
              <w:rPr>
                <w:rFonts w:asciiTheme="majorHAnsi" w:hAnsiTheme="majorHAnsi" w:cs="Helvetica"/>
                <w:color w:val="0070C0"/>
                <w:sz w:val="16"/>
                <w:szCs w:val="16"/>
              </w:rPr>
            </w:pPr>
            <w:r w:rsidRPr="00785D4D">
              <w:rPr>
                <w:rFonts w:asciiTheme="majorHAnsi" w:hAnsiTheme="majorHAnsi" w:cs="Helvetica"/>
                <w:color w:val="0070C0"/>
                <w:sz w:val="16"/>
                <w:szCs w:val="16"/>
              </w:rPr>
              <w:t>(</w:t>
            </w:r>
            <w:r>
              <w:rPr>
                <w:rFonts w:asciiTheme="majorHAnsi" w:hAnsiTheme="majorHAnsi" w:cs="Helvetica"/>
                <w:color w:val="0070C0"/>
                <w:sz w:val="16"/>
                <w:szCs w:val="16"/>
              </w:rPr>
              <w:t>D</w:t>
            </w:r>
            <w:r w:rsidRPr="00785D4D">
              <w:rPr>
                <w:rFonts w:asciiTheme="majorHAnsi" w:hAnsiTheme="majorHAnsi" w:cs="Helvetica"/>
                <w:color w:val="0070C0"/>
                <w:sz w:val="16"/>
                <w:szCs w:val="16"/>
              </w:rPr>
              <w:t>) Names, work and home telephone numbers and addresses, and the work hours of the parent(s) or legal guardian(s);</w:t>
            </w:r>
          </w:p>
          <w:p w:rsidR="001B2A59" w:rsidRPr="00785D4D" w:rsidRDefault="001B2A59" w:rsidP="00F809CF">
            <w:pPr>
              <w:pStyle w:val="ListParagraph"/>
              <w:ind w:left="0"/>
              <w:rPr>
                <w:rFonts w:asciiTheme="majorHAnsi" w:hAnsiTheme="majorHAnsi" w:cs="Helvetica"/>
                <w:color w:val="0070C0"/>
                <w:sz w:val="16"/>
                <w:szCs w:val="16"/>
              </w:rPr>
            </w:pPr>
            <w:r w:rsidRPr="00785D4D">
              <w:rPr>
                <w:rFonts w:asciiTheme="majorHAnsi" w:hAnsiTheme="majorHAnsi" w:cs="Helvetica"/>
                <w:color w:val="0070C0"/>
                <w:sz w:val="16"/>
                <w:szCs w:val="16"/>
              </w:rPr>
              <w:t>(</w:t>
            </w:r>
            <w:r>
              <w:rPr>
                <w:rFonts w:asciiTheme="majorHAnsi" w:hAnsiTheme="majorHAnsi" w:cs="Helvetica"/>
                <w:color w:val="0070C0"/>
                <w:sz w:val="16"/>
                <w:szCs w:val="16"/>
              </w:rPr>
              <w:t>E</w:t>
            </w:r>
            <w:r w:rsidRPr="00785D4D">
              <w:rPr>
                <w:rFonts w:asciiTheme="majorHAnsi" w:hAnsiTheme="majorHAnsi" w:cs="Helvetica"/>
                <w:color w:val="0070C0"/>
                <w:sz w:val="16"/>
                <w:szCs w:val="16"/>
              </w:rPr>
              <w:t>) Name and telephone number of person(s) to contact in an emergency;</w:t>
            </w:r>
          </w:p>
          <w:p w:rsidR="001B2A59" w:rsidRPr="00785D4D" w:rsidRDefault="001B2A59" w:rsidP="00F809CF">
            <w:pPr>
              <w:pStyle w:val="ListParagraph"/>
              <w:ind w:left="0"/>
              <w:rPr>
                <w:rFonts w:asciiTheme="majorHAnsi" w:hAnsiTheme="majorHAnsi" w:cs="Helvetica"/>
                <w:color w:val="0070C0"/>
                <w:sz w:val="16"/>
                <w:szCs w:val="16"/>
              </w:rPr>
            </w:pPr>
            <w:r w:rsidRPr="00785D4D">
              <w:rPr>
                <w:rFonts w:asciiTheme="majorHAnsi" w:hAnsiTheme="majorHAnsi" w:cs="Helvetica"/>
                <w:color w:val="0070C0"/>
                <w:sz w:val="16"/>
                <w:szCs w:val="16"/>
              </w:rPr>
              <w:t>(</w:t>
            </w:r>
            <w:r>
              <w:rPr>
                <w:rFonts w:asciiTheme="majorHAnsi" w:hAnsiTheme="majorHAnsi" w:cs="Helvetica"/>
                <w:color w:val="0070C0"/>
                <w:sz w:val="16"/>
                <w:szCs w:val="16"/>
              </w:rPr>
              <w:t>F</w:t>
            </w:r>
            <w:r w:rsidRPr="00785D4D">
              <w:rPr>
                <w:rFonts w:asciiTheme="majorHAnsi" w:hAnsiTheme="majorHAnsi" w:cs="Helvetica"/>
                <w:color w:val="0070C0"/>
                <w:sz w:val="16"/>
                <w:szCs w:val="16"/>
              </w:rPr>
              <w:t>) Name and telephone number of person(s) to whom the child may be released;</w:t>
            </w:r>
          </w:p>
          <w:p w:rsidR="001B2A59" w:rsidRPr="00785D4D" w:rsidRDefault="001B2A59" w:rsidP="00F809CF">
            <w:pPr>
              <w:pStyle w:val="ListParagraph"/>
              <w:ind w:left="0"/>
              <w:rPr>
                <w:rFonts w:asciiTheme="majorHAnsi" w:hAnsiTheme="majorHAnsi" w:cs="Helvetica"/>
                <w:color w:val="0070C0"/>
                <w:sz w:val="16"/>
                <w:szCs w:val="16"/>
              </w:rPr>
            </w:pPr>
            <w:r w:rsidRPr="00785D4D">
              <w:rPr>
                <w:rFonts w:asciiTheme="majorHAnsi" w:hAnsiTheme="majorHAnsi" w:cs="Helvetica"/>
                <w:color w:val="0070C0"/>
                <w:sz w:val="16"/>
                <w:szCs w:val="16"/>
              </w:rPr>
              <w:t>(</w:t>
            </w:r>
            <w:r>
              <w:rPr>
                <w:rFonts w:asciiTheme="majorHAnsi" w:hAnsiTheme="majorHAnsi" w:cs="Helvetica"/>
                <w:color w:val="0070C0"/>
                <w:sz w:val="16"/>
                <w:szCs w:val="16"/>
              </w:rPr>
              <w:t>G</w:t>
            </w:r>
            <w:r w:rsidRPr="00785D4D">
              <w:rPr>
                <w:rFonts w:asciiTheme="majorHAnsi" w:hAnsiTheme="majorHAnsi" w:cs="Helvetica"/>
                <w:color w:val="0070C0"/>
                <w:sz w:val="16"/>
                <w:szCs w:val="16"/>
              </w:rPr>
              <w:t>) The name of the school attended by the child care child; and</w:t>
            </w:r>
          </w:p>
          <w:p w:rsidR="001B2A59" w:rsidRPr="00785D4D" w:rsidRDefault="001B2A59" w:rsidP="00F809CF">
            <w:pPr>
              <w:pStyle w:val="ListParagraph"/>
              <w:ind w:left="0"/>
              <w:rPr>
                <w:rFonts w:asciiTheme="majorHAnsi" w:hAnsiTheme="majorHAnsi" w:cs="Helvetica"/>
                <w:color w:val="0070C0"/>
                <w:sz w:val="16"/>
                <w:szCs w:val="16"/>
              </w:rPr>
            </w:pPr>
            <w:r w:rsidRPr="00785D4D">
              <w:rPr>
                <w:rFonts w:asciiTheme="majorHAnsi" w:hAnsiTheme="majorHAnsi" w:cs="Helvetica"/>
                <w:color w:val="0070C0"/>
                <w:sz w:val="16"/>
                <w:szCs w:val="16"/>
              </w:rPr>
              <w:t>(</w:t>
            </w:r>
            <w:r>
              <w:rPr>
                <w:rFonts w:asciiTheme="majorHAnsi" w:hAnsiTheme="majorHAnsi" w:cs="Helvetica"/>
                <w:color w:val="0070C0"/>
                <w:sz w:val="16"/>
                <w:szCs w:val="16"/>
              </w:rPr>
              <w:t>H</w:t>
            </w:r>
            <w:r w:rsidRPr="00785D4D">
              <w:rPr>
                <w:rFonts w:asciiTheme="majorHAnsi" w:hAnsiTheme="majorHAnsi" w:cs="Helvetica"/>
                <w:color w:val="0070C0"/>
                <w:sz w:val="16"/>
                <w:szCs w:val="16"/>
              </w:rPr>
              <w:t>) Name, address and telephone number of the child's doctor and dentist.</w:t>
            </w:r>
          </w:p>
          <w:p w:rsidR="001B2A59" w:rsidRPr="00785D4D" w:rsidRDefault="001B2A59" w:rsidP="00F809CF">
            <w:pPr>
              <w:pStyle w:val="ListParagraph"/>
              <w:ind w:left="0"/>
              <w:rPr>
                <w:rFonts w:asciiTheme="majorHAnsi" w:hAnsiTheme="majorHAnsi" w:cs="Helvetica"/>
                <w:color w:val="0070C0"/>
                <w:sz w:val="16"/>
                <w:szCs w:val="16"/>
              </w:rPr>
            </w:pPr>
            <w:r w:rsidRPr="00785D4D">
              <w:rPr>
                <w:rFonts w:asciiTheme="majorHAnsi" w:hAnsiTheme="majorHAnsi" w:cs="Helvetica"/>
                <w:color w:val="0070C0"/>
                <w:sz w:val="16"/>
                <w:szCs w:val="16"/>
              </w:rPr>
              <w:t>(b) Daily attendance records, including dates each child attended and arrival and departure times for each day. Times shall be recorded as the child care children arrive and depart;</w:t>
            </w:r>
          </w:p>
          <w:p w:rsidR="001B2A59" w:rsidRPr="00785D4D" w:rsidRDefault="001B2A59" w:rsidP="00F809CF">
            <w:pPr>
              <w:rPr>
                <w:rFonts w:asciiTheme="majorHAnsi" w:hAnsiTheme="majorHAnsi" w:cs="Helvetica"/>
                <w:color w:val="0070C0"/>
                <w:sz w:val="16"/>
                <w:szCs w:val="16"/>
              </w:rPr>
            </w:pPr>
            <w:r w:rsidRPr="00785D4D">
              <w:rPr>
                <w:rFonts w:asciiTheme="majorHAnsi" w:hAnsiTheme="majorHAnsi" w:cs="Helvetica"/>
                <w:color w:val="0070C0"/>
                <w:sz w:val="16"/>
                <w:szCs w:val="16"/>
              </w:rPr>
              <w:t>(d) Injuries to a child.</w:t>
            </w:r>
          </w:p>
        </w:tc>
        <w:tc>
          <w:tcPr>
            <w:tcW w:w="3323" w:type="dxa"/>
          </w:tcPr>
          <w:p w:rsidR="001B2A59" w:rsidRDefault="001B2A59" w:rsidP="00F809CF">
            <w:pPr>
              <w:rPr>
                <w:rFonts w:asciiTheme="majorHAnsi" w:hAnsiTheme="majorHAnsi" w:cs="Arial"/>
                <w:sz w:val="16"/>
                <w:szCs w:val="16"/>
              </w:rPr>
            </w:pPr>
            <w:r w:rsidRPr="00A41CDF">
              <w:rPr>
                <w:rFonts w:asciiTheme="majorHAnsi" w:hAnsiTheme="majorHAnsi" w:cs="Arial"/>
                <w:color w:val="7030A0"/>
                <w:sz w:val="16"/>
                <w:szCs w:val="16"/>
              </w:rPr>
              <w:lastRenderedPageBreak/>
              <w:t>461-165-0180(7)</w:t>
            </w:r>
          </w:p>
          <w:p w:rsidR="001B2A59" w:rsidRDefault="001B2A59" w:rsidP="00F809CF">
            <w:pPr>
              <w:rPr>
                <w:rFonts w:asciiTheme="majorHAnsi" w:hAnsiTheme="majorHAnsi" w:cs="Arial"/>
                <w:color w:val="7030A0"/>
                <w:sz w:val="16"/>
                <w:szCs w:val="16"/>
              </w:rPr>
            </w:pPr>
            <w:r>
              <w:rPr>
                <w:rFonts w:asciiTheme="majorHAnsi" w:hAnsiTheme="majorHAnsi" w:cs="Arial"/>
                <w:color w:val="7030A0"/>
                <w:sz w:val="16"/>
                <w:szCs w:val="16"/>
              </w:rPr>
              <w:t>Each provider must:</w:t>
            </w:r>
          </w:p>
          <w:p w:rsidR="001B2A59" w:rsidRDefault="001B2A59" w:rsidP="00F809CF">
            <w:pPr>
              <w:rPr>
                <w:rFonts w:asciiTheme="majorHAnsi" w:hAnsiTheme="majorHAnsi" w:cs="Arial"/>
                <w:sz w:val="16"/>
                <w:szCs w:val="16"/>
              </w:rPr>
            </w:pPr>
            <w:r>
              <w:rPr>
                <w:rFonts w:asciiTheme="majorHAnsi" w:hAnsiTheme="majorHAnsi" w:cs="Arial"/>
                <w:color w:val="7030A0"/>
                <w:sz w:val="16"/>
                <w:szCs w:val="16"/>
              </w:rPr>
              <w:t xml:space="preserve">(e)  </w:t>
            </w:r>
            <w:r w:rsidRPr="00A41CDF">
              <w:rPr>
                <w:rStyle w:val="ruletitle"/>
                <w:rFonts w:asciiTheme="majorHAnsi" w:hAnsiTheme="majorHAnsi"/>
                <w:color w:val="7030A0"/>
                <w:sz w:val="16"/>
                <w:szCs w:val="16"/>
              </w:rPr>
              <w:t xml:space="preserve">Keep daily attendance records showing the arrival and departure times for each child in care and billing records for each child receiving child care benefits from the Department. The provider must keep written records of any attendance that is not able to be recorded in the Child Care Billing and </w:t>
            </w:r>
            <w:r w:rsidRPr="00A41CDF">
              <w:rPr>
                <w:rStyle w:val="ruletitle"/>
                <w:rFonts w:asciiTheme="majorHAnsi" w:hAnsiTheme="majorHAnsi"/>
                <w:color w:val="7030A0"/>
                <w:sz w:val="16"/>
                <w:szCs w:val="16"/>
              </w:rPr>
              <w:lastRenderedPageBreak/>
              <w:t>Attendance Tracking (CCBAT) system. These written records must be retained for a minimum of 12 months and provided to the Department upon request.</w:t>
            </w:r>
          </w:p>
        </w:tc>
        <w:tc>
          <w:tcPr>
            <w:tcW w:w="3510" w:type="dxa"/>
          </w:tcPr>
          <w:p w:rsidR="001B2A59" w:rsidRPr="00E5719B" w:rsidRDefault="001B2A59" w:rsidP="00F809CF">
            <w:pPr>
              <w:pStyle w:val="ListParagraph"/>
              <w:ind w:left="0"/>
              <w:rPr>
                <w:rFonts w:asciiTheme="majorHAnsi" w:hAnsiTheme="majorHAnsi" w:cs="Helvetica"/>
                <w:color w:val="C00000"/>
                <w:sz w:val="16"/>
                <w:szCs w:val="16"/>
              </w:rPr>
            </w:pPr>
            <w:r w:rsidRPr="00E5719B">
              <w:rPr>
                <w:rFonts w:asciiTheme="majorHAnsi" w:hAnsiTheme="majorHAnsi" w:cs="Helvetica"/>
                <w:color w:val="C00000"/>
                <w:sz w:val="16"/>
                <w:szCs w:val="16"/>
              </w:rPr>
              <w:lastRenderedPageBreak/>
              <w:t>The following records must be kept by the provider for at least one year and must be available at all times to OCC:</w:t>
            </w:r>
          </w:p>
          <w:p w:rsidR="001B2A59" w:rsidRPr="00E5719B" w:rsidRDefault="001B2A59" w:rsidP="00F809CF">
            <w:pPr>
              <w:pStyle w:val="ListParagraph"/>
              <w:ind w:left="0"/>
              <w:rPr>
                <w:rFonts w:asciiTheme="majorHAnsi" w:hAnsiTheme="majorHAnsi" w:cs="Helvetica"/>
                <w:color w:val="C00000"/>
                <w:sz w:val="16"/>
                <w:szCs w:val="16"/>
              </w:rPr>
            </w:pPr>
            <w:r w:rsidRPr="00E5719B">
              <w:rPr>
                <w:rFonts w:asciiTheme="majorHAnsi" w:hAnsiTheme="majorHAnsi" w:cs="Helvetica"/>
                <w:color w:val="C00000"/>
                <w:sz w:val="16"/>
                <w:szCs w:val="16"/>
              </w:rPr>
              <w:t>(a) Information from the parent(s) for each child at the time of admission:</w:t>
            </w:r>
          </w:p>
          <w:p w:rsidR="001B2A59" w:rsidRPr="00E5719B" w:rsidRDefault="001B2A59" w:rsidP="00F809CF">
            <w:pPr>
              <w:pStyle w:val="ListParagraph"/>
              <w:ind w:left="0"/>
              <w:rPr>
                <w:rFonts w:asciiTheme="majorHAnsi" w:hAnsiTheme="majorHAnsi" w:cs="Helvetica"/>
                <w:color w:val="C00000"/>
                <w:sz w:val="16"/>
                <w:szCs w:val="16"/>
              </w:rPr>
            </w:pPr>
            <w:r w:rsidRPr="00E5719B">
              <w:rPr>
                <w:rFonts w:asciiTheme="majorHAnsi" w:hAnsiTheme="majorHAnsi" w:cs="Helvetica"/>
                <w:color w:val="C00000"/>
                <w:sz w:val="16"/>
                <w:szCs w:val="16"/>
              </w:rPr>
              <w:t>(A) Name and birth date of the child;</w:t>
            </w:r>
          </w:p>
          <w:p w:rsidR="001B2A59" w:rsidRPr="00E5719B" w:rsidRDefault="001B2A59" w:rsidP="00F809CF">
            <w:pPr>
              <w:pStyle w:val="ListParagraph"/>
              <w:ind w:left="0"/>
              <w:rPr>
                <w:rFonts w:asciiTheme="majorHAnsi" w:hAnsiTheme="majorHAnsi" w:cs="Helvetica"/>
                <w:color w:val="C00000"/>
                <w:sz w:val="16"/>
                <w:szCs w:val="16"/>
              </w:rPr>
            </w:pPr>
            <w:r w:rsidRPr="00E5719B">
              <w:rPr>
                <w:rFonts w:asciiTheme="majorHAnsi" w:hAnsiTheme="majorHAnsi" w:cs="Helvetica"/>
                <w:color w:val="C00000"/>
                <w:sz w:val="16"/>
                <w:szCs w:val="16"/>
              </w:rPr>
              <w:t>(C) Date child entered care;</w:t>
            </w:r>
          </w:p>
          <w:p w:rsidR="001B2A59" w:rsidRPr="00E5719B" w:rsidRDefault="001B2A59" w:rsidP="00F809CF">
            <w:pPr>
              <w:pStyle w:val="ListParagraph"/>
              <w:ind w:left="0"/>
              <w:rPr>
                <w:rFonts w:asciiTheme="majorHAnsi" w:hAnsiTheme="majorHAnsi" w:cs="Helvetica"/>
                <w:color w:val="C00000"/>
                <w:sz w:val="16"/>
                <w:szCs w:val="16"/>
              </w:rPr>
            </w:pPr>
            <w:r w:rsidRPr="00E5719B">
              <w:rPr>
                <w:rFonts w:asciiTheme="majorHAnsi" w:hAnsiTheme="majorHAnsi" w:cs="Helvetica"/>
                <w:color w:val="C00000"/>
                <w:sz w:val="16"/>
                <w:szCs w:val="16"/>
              </w:rPr>
              <w:t xml:space="preserve">(D) Names, work and home telephone numbers and addresses, and the work hours of the </w:t>
            </w:r>
            <w:r w:rsidRPr="00E5719B">
              <w:rPr>
                <w:rFonts w:asciiTheme="majorHAnsi" w:hAnsiTheme="majorHAnsi" w:cs="Helvetica"/>
                <w:color w:val="C00000"/>
                <w:sz w:val="16"/>
                <w:szCs w:val="16"/>
              </w:rPr>
              <w:lastRenderedPageBreak/>
              <w:t>parent(s) or legal guardian(s);</w:t>
            </w:r>
          </w:p>
          <w:p w:rsidR="001B2A59" w:rsidRPr="00E5719B" w:rsidRDefault="001B2A59" w:rsidP="00F809CF">
            <w:pPr>
              <w:pStyle w:val="ListParagraph"/>
              <w:ind w:left="0"/>
              <w:rPr>
                <w:rFonts w:asciiTheme="majorHAnsi" w:hAnsiTheme="majorHAnsi" w:cs="Helvetica"/>
                <w:color w:val="C00000"/>
                <w:sz w:val="16"/>
                <w:szCs w:val="16"/>
              </w:rPr>
            </w:pPr>
            <w:r w:rsidRPr="00E5719B">
              <w:rPr>
                <w:rFonts w:asciiTheme="majorHAnsi" w:hAnsiTheme="majorHAnsi" w:cs="Helvetica"/>
                <w:color w:val="C00000"/>
                <w:sz w:val="16"/>
                <w:szCs w:val="16"/>
              </w:rPr>
              <w:t>(E) Name and telephone number of person(s) to contact in an emergency;</w:t>
            </w:r>
          </w:p>
          <w:p w:rsidR="001B2A59" w:rsidRPr="00E5719B" w:rsidRDefault="001B2A59" w:rsidP="00F809CF">
            <w:pPr>
              <w:pStyle w:val="ListParagraph"/>
              <w:ind w:left="0"/>
              <w:rPr>
                <w:rFonts w:asciiTheme="majorHAnsi" w:hAnsiTheme="majorHAnsi" w:cs="Helvetica"/>
                <w:color w:val="C00000"/>
                <w:sz w:val="16"/>
                <w:szCs w:val="16"/>
              </w:rPr>
            </w:pPr>
            <w:r w:rsidRPr="00E5719B">
              <w:rPr>
                <w:rFonts w:asciiTheme="majorHAnsi" w:hAnsiTheme="majorHAnsi" w:cs="Helvetica"/>
                <w:color w:val="C00000"/>
                <w:sz w:val="16"/>
                <w:szCs w:val="16"/>
              </w:rPr>
              <w:t>(F) Name and telephone number of person(s) to whom the child may be released;</w:t>
            </w:r>
          </w:p>
          <w:p w:rsidR="001B2A59" w:rsidRPr="00E5719B" w:rsidRDefault="001B2A59" w:rsidP="00F809CF">
            <w:pPr>
              <w:pStyle w:val="ListParagraph"/>
              <w:ind w:left="0"/>
              <w:rPr>
                <w:rFonts w:asciiTheme="majorHAnsi" w:hAnsiTheme="majorHAnsi" w:cs="Helvetica"/>
                <w:color w:val="C00000"/>
                <w:sz w:val="16"/>
                <w:szCs w:val="16"/>
              </w:rPr>
            </w:pPr>
            <w:r w:rsidRPr="00E5719B">
              <w:rPr>
                <w:rFonts w:asciiTheme="majorHAnsi" w:hAnsiTheme="majorHAnsi" w:cs="Helvetica"/>
                <w:color w:val="C00000"/>
                <w:sz w:val="16"/>
                <w:szCs w:val="16"/>
              </w:rPr>
              <w:t>(b) Daily attendance records, including dates each child attended and arrival and departure times for each day. Times shall be recorded as the child care children arrive and depart;</w:t>
            </w:r>
          </w:p>
          <w:p w:rsidR="001B2A59" w:rsidRPr="00E5719B" w:rsidRDefault="001B2A59" w:rsidP="00F809CF">
            <w:pPr>
              <w:rPr>
                <w:rFonts w:asciiTheme="majorHAnsi" w:hAnsiTheme="majorHAnsi" w:cs="Arial"/>
                <w:color w:val="C00000"/>
                <w:sz w:val="16"/>
                <w:szCs w:val="16"/>
              </w:rPr>
            </w:pPr>
            <w:r>
              <w:rPr>
                <w:rFonts w:asciiTheme="majorHAnsi" w:hAnsiTheme="majorHAnsi" w:cs="Helvetica"/>
                <w:color w:val="C00000"/>
                <w:sz w:val="16"/>
                <w:szCs w:val="16"/>
              </w:rPr>
              <w:t>(c</w:t>
            </w:r>
            <w:r w:rsidRPr="00E5719B">
              <w:rPr>
                <w:rFonts w:asciiTheme="majorHAnsi" w:hAnsiTheme="majorHAnsi" w:cs="Helvetica"/>
                <w:color w:val="C00000"/>
                <w:sz w:val="16"/>
                <w:szCs w:val="16"/>
              </w:rPr>
              <w:t>) Injuries to a child.</w:t>
            </w:r>
          </w:p>
        </w:tc>
        <w:tc>
          <w:tcPr>
            <w:tcW w:w="3780" w:type="dxa"/>
          </w:tcPr>
          <w:p w:rsidR="001B2A59" w:rsidRDefault="001B2A59" w:rsidP="00F809CF">
            <w:pPr>
              <w:rPr>
                <w:rFonts w:asciiTheme="majorHAnsi" w:hAnsiTheme="majorHAnsi" w:cs="Arial"/>
                <w:sz w:val="16"/>
                <w:szCs w:val="16"/>
              </w:rPr>
            </w:pPr>
          </w:p>
        </w:tc>
      </w:tr>
      <w:tr w:rsidR="001B2A59" w:rsidTr="00F809CF">
        <w:tc>
          <w:tcPr>
            <w:tcW w:w="2635" w:type="dxa"/>
          </w:tcPr>
          <w:p w:rsidR="001B2A59" w:rsidRPr="00833477" w:rsidRDefault="001B2A59" w:rsidP="00F809CF">
            <w:pPr>
              <w:rPr>
                <w:rFonts w:asciiTheme="majorHAnsi" w:hAnsiTheme="majorHAnsi" w:cs="Helvetica"/>
                <w:color w:val="0070C0"/>
                <w:sz w:val="16"/>
                <w:szCs w:val="16"/>
              </w:rPr>
            </w:pPr>
            <w:r w:rsidRPr="00833477">
              <w:rPr>
                <w:rFonts w:asciiTheme="majorHAnsi" w:hAnsiTheme="majorHAnsi" w:cs="Helvetica"/>
                <w:color w:val="0070C0"/>
                <w:sz w:val="16"/>
                <w:szCs w:val="16"/>
              </w:rPr>
              <w:lastRenderedPageBreak/>
              <w:t>414-205-0130(2)</w:t>
            </w:r>
          </w:p>
          <w:p w:rsidR="001B2A59" w:rsidRPr="00833477" w:rsidRDefault="001B2A59" w:rsidP="00F809CF">
            <w:pPr>
              <w:rPr>
                <w:rFonts w:asciiTheme="majorHAnsi" w:hAnsiTheme="majorHAnsi" w:cs="Helvetica"/>
                <w:color w:val="0070C0"/>
                <w:sz w:val="16"/>
                <w:szCs w:val="16"/>
              </w:rPr>
            </w:pPr>
            <w:r w:rsidRPr="00833477">
              <w:rPr>
                <w:rStyle w:val="ruletitle"/>
                <w:rFonts w:asciiTheme="majorHAnsi" w:hAnsiTheme="majorHAnsi" w:cs="Helvetica"/>
                <w:color w:val="0070C0"/>
                <w:sz w:val="16"/>
                <w:szCs w:val="16"/>
              </w:rPr>
              <w:t>Injuries to a child which require attention from a licensed health care professional, such as a physician, EMT or nurse, must be reported to OCC within seven days.</w:t>
            </w:r>
          </w:p>
        </w:tc>
        <w:tc>
          <w:tcPr>
            <w:tcW w:w="3323" w:type="dxa"/>
          </w:tcPr>
          <w:p w:rsidR="001B2A59" w:rsidRDefault="001B2A59" w:rsidP="00F809CF">
            <w:pPr>
              <w:rPr>
                <w:rFonts w:asciiTheme="majorHAnsi" w:hAnsiTheme="majorHAnsi" w:cs="Arial"/>
                <w:sz w:val="16"/>
                <w:szCs w:val="16"/>
              </w:rPr>
            </w:pPr>
          </w:p>
        </w:tc>
        <w:tc>
          <w:tcPr>
            <w:tcW w:w="3510" w:type="dxa"/>
          </w:tcPr>
          <w:p w:rsidR="001B2A59" w:rsidRPr="00C74F4B" w:rsidRDefault="001B2A59" w:rsidP="00F809CF">
            <w:pPr>
              <w:rPr>
                <w:rFonts w:asciiTheme="majorHAnsi" w:hAnsiTheme="majorHAnsi" w:cs="Arial"/>
                <w:color w:val="C00000"/>
                <w:sz w:val="16"/>
                <w:szCs w:val="16"/>
              </w:rPr>
            </w:pPr>
            <w:r w:rsidRPr="00C74F4B">
              <w:rPr>
                <w:rStyle w:val="ruletitle"/>
                <w:rFonts w:asciiTheme="majorHAnsi" w:hAnsiTheme="majorHAnsi" w:cs="Helvetica"/>
                <w:color w:val="C00000"/>
                <w:sz w:val="16"/>
                <w:szCs w:val="16"/>
              </w:rPr>
              <w:t>Injuries to a child which require attention from a licensed health care professional, such as a physician, EMT or nurse, must be reported to OCC within seven days.</w:t>
            </w:r>
          </w:p>
        </w:tc>
        <w:tc>
          <w:tcPr>
            <w:tcW w:w="3780" w:type="dxa"/>
          </w:tcPr>
          <w:p w:rsidR="001B2A59" w:rsidRDefault="001B2A59" w:rsidP="00F809CF">
            <w:pPr>
              <w:rPr>
                <w:rFonts w:asciiTheme="majorHAnsi" w:hAnsiTheme="majorHAnsi" w:cs="Arial"/>
                <w:sz w:val="16"/>
                <w:szCs w:val="16"/>
              </w:rPr>
            </w:pPr>
            <w:r>
              <w:rPr>
                <w:rFonts w:asciiTheme="majorHAnsi" w:hAnsiTheme="majorHAnsi" w:cs="Arial"/>
                <w:sz w:val="16"/>
                <w:szCs w:val="16"/>
              </w:rPr>
              <w:t>This information is required so aggregate report can be posted according to CCDBG.</w:t>
            </w:r>
          </w:p>
        </w:tc>
      </w:tr>
    </w:tbl>
    <w:p w:rsidR="001B2A59" w:rsidRDefault="001B2A59" w:rsidP="001B2A59">
      <w:pPr>
        <w:pStyle w:val="Heading1"/>
        <w:rPr>
          <w:rFonts w:cs="Arial"/>
          <w:sz w:val="16"/>
          <w:szCs w:val="16"/>
        </w:rPr>
      </w:pPr>
    </w:p>
    <w:p w:rsidR="001B2A59" w:rsidRDefault="001B2A59" w:rsidP="001B2A59">
      <w:pPr>
        <w:rPr>
          <w:rFonts w:asciiTheme="majorHAnsi" w:eastAsiaTheme="majorEastAsia" w:hAnsiTheme="majorHAnsi" w:cstheme="majorBidi"/>
          <w:b/>
          <w:bCs/>
          <w:color w:val="365F91" w:themeColor="accent1" w:themeShade="BF"/>
          <w:sz w:val="22"/>
          <w:szCs w:val="22"/>
        </w:rPr>
      </w:pPr>
      <w:r>
        <w:rPr>
          <w:sz w:val="22"/>
          <w:szCs w:val="22"/>
        </w:rPr>
        <w:br w:type="page"/>
      </w:r>
    </w:p>
    <w:p w:rsidR="001B2A59" w:rsidRPr="007913F2" w:rsidRDefault="001B2A59" w:rsidP="001B2A59">
      <w:pPr>
        <w:pStyle w:val="Heading1"/>
      </w:pPr>
      <w:r w:rsidRPr="007913F2">
        <w:lastRenderedPageBreak/>
        <w:t xml:space="preserve">Other </w:t>
      </w:r>
      <w:r>
        <w:t xml:space="preserve">general </w:t>
      </w:r>
      <w:r w:rsidRPr="007913F2">
        <w:t xml:space="preserve">rules  </w:t>
      </w:r>
    </w:p>
    <w:p w:rsidR="001B2A59" w:rsidRDefault="001B2A59" w:rsidP="001B2A59">
      <w:pPr>
        <w:rPr>
          <w:rStyle w:val="Strong"/>
          <w:rFonts w:asciiTheme="minorHAnsi" w:hAnsiTheme="minorHAnsi"/>
        </w:rPr>
      </w:pPr>
    </w:p>
    <w:p w:rsidR="001B2A59" w:rsidRPr="00F06845" w:rsidRDefault="001B2A59" w:rsidP="001B2A59">
      <w:pPr>
        <w:rPr>
          <w:rStyle w:val="Strong"/>
          <w:rFonts w:asciiTheme="minorHAnsi" w:hAnsiTheme="minorHAnsi"/>
        </w:rPr>
      </w:pPr>
      <w:r w:rsidRPr="00F06845">
        <w:rPr>
          <w:rStyle w:val="Strong"/>
          <w:rFonts w:asciiTheme="minorHAnsi" w:hAnsiTheme="minorHAnsi"/>
        </w:rPr>
        <w:t>General Requirements</w:t>
      </w:r>
    </w:p>
    <w:p w:rsidR="001B2A59" w:rsidRDefault="001B2A59" w:rsidP="001B2A59">
      <w:pPr>
        <w:ind w:left="270" w:hanging="270"/>
        <w:rPr>
          <w:rFonts w:asciiTheme="majorHAnsi" w:hAnsiTheme="majorHAnsi" w:cs="Arial"/>
          <w:sz w:val="16"/>
          <w:szCs w:val="16"/>
        </w:rPr>
      </w:pPr>
      <w:r>
        <w:rPr>
          <w:rFonts w:asciiTheme="majorHAnsi" w:hAnsiTheme="majorHAnsi" w:cs="Arial"/>
          <w:sz w:val="16"/>
          <w:szCs w:val="16"/>
        </w:rPr>
        <w:t xml:space="preserve">                       </w:t>
      </w:r>
    </w:p>
    <w:tbl>
      <w:tblPr>
        <w:tblStyle w:val="TableGrid"/>
        <w:tblW w:w="0" w:type="auto"/>
        <w:tblInd w:w="18" w:type="dxa"/>
        <w:tblLook w:val="04A0" w:firstRow="1" w:lastRow="0" w:firstColumn="1" w:lastColumn="0" w:noHBand="0" w:noVBand="1"/>
      </w:tblPr>
      <w:tblGrid>
        <w:gridCol w:w="2700"/>
        <w:gridCol w:w="3240"/>
        <w:gridCol w:w="3510"/>
        <w:gridCol w:w="3690"/>
      </w:tblGrid>
      <w:tr w:rsidR="001B2A59" w:rsidTr="00F809CF">
        <w:tc>
          <w:tcPr>
            <w:tcW w:w="2700" w:type="dxa"/>
            <w:shd w:val="clear" w:color="auto" w:fill="FBD4B4" w:themeFill="accent6" w:themeFillTint="66"/>
          </w:tcPr>
          <w:p w:rsidR="001B2A59" w:rsidRDefault="001B2A59" w:rsidP="00F809CF">
            <w:pPr>
              <w:jc w:val="center"/>
              <w:rPr>
                <w:rFonts w:asciiTheme="majorHAnsi" w:hAnsiTheme="majorHAnsi"/>
                <w:b/>
                <w:sz w:val="16"/>
                <w:szCs w:val="16"/>
              </w:rPr>
            </w:pPr>
          </w:p>
          <w:p w:rsidR="001B2A59" w:rsidRPr="00AE2DF5" w:rsidRDefault="001B2A59" w:rsidP="00F809CF">
            <w:pPr>
              <w:jc w:val="center"/>
              <w:rPr>
                <w:rFonts w:asciiTheme="majorHAnsi" w:hAnsiTheme="majorHAnsi"/>
                <w:b/>
                <w:sz w:val="16"/>
                <w:szCs w:val="16"/>
              </w:rPr>
            </w:pPr>
            <w:r>
              <w:rPr>
                <w:rFonts w:asciiTheme="majorHAnsi" w:hAnsiTheme="majorHAnsi"/>
                <w:b/>
                <w:sz w:val="16"/>
                <w:szCs w:val="16"/>
              </w:rPr>
              <w:t>REGISTERD FAMILY HOME Rules</w:t>
            </w:r>
          </w:p>
        </w:tc>
        <w:tc>
          <w:tcPr>
            <w:tcW w:w="324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690" w:type="dxa"/>
            <w:shd w:val="clear" w:color="auto" w:fill="FBD4B4" w:themeFill="accent6" w:themeFillTint="66"/>
          </w:tcPr>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Yes/No  - Suggestions</w:t>
            </w:r>
          </w:p>
        </w:tc>
      </w:tr>
      <w:tr w:rsidR="001B2A59" w:rsidTr="00F809CF">
        <w:tc>
          <w:tcPr>
            <w:tcW w:w="2700" w:type="dxa"/>
          </w:tcPr>
          <w:p w:rsidR="001B2A59" w:rsidRPr="00C6077F" w:rsidRDefault="001B2A59" w:rsidP="00F809CF">
            <w:pPr>
              <w:rPr>
                <w:rFonts w:asciiTheme="majorHAnsi" w:hAnsiTheme="majorHAnsi" w:cs="Arial"/>
                <w:color w:val="0070C0"/>
                <w:sz w:val="16"/>
                <w:szCs w:val="16"/>
              </w:rPr>
            </w:pPr>
            <w:r w:rsidRPr="00C6077F">
              <w:rPr>
                <w:rFonts w:asciiTheme="majorHAnsi" w:hAnsiTheme="majorHAnsi" w:cs="Arial"/>
                <w:color w:val="0070C0"/>
                <w:sz w:val="16"/>
                <w:szCs w:val="16"/>
              </w:rPr>
              <w:t>414-205-0035(1)</w:t>
            </w:r>
          </w:p>
          <w:p w:rsidR="001B2A59" w:rsidRPr="00C6077F" w:rsidRDefault="001B2A59" w:rsidP="00F809CF">
            <w:pPr>
              <w:rPr>
                <w:rFonts w:asciiTheme="majorHAnsi" w:hAnsiTheme="majorHAnsi" w:cs="Arial"/>
                <w:color w:val="0070C0"/>
                <w:sz w:val="16"/>
                <w:szCs w:val="16"/>
              </w:rPr>
            </w:pPr>
            <w:r w:rsidRPr="00C6077F">
              <w:rPr>
                <w:rStyle w:val="ruletitle"/>
                <w:rFonts w:asciiTheme="majorHAnsi" w:hAnsiTheme="majorHAnsi" w:cs="Helvetica"/>
                <w:color w:val="0070C0"/>
                <w:sz w:val="16"/>
                <w:szCs w:val="16"/>
              </w:rPr>
              <w:t>The home in which child care is provided must be the residence of the provider.</w:t>
            </w:r>
          </w:p>
        </w:tc>
        <w:tc>
          <w:tcPr>
            <w:tcW w:w="3240" w:type="dxa"/>
          </w:tcPr>
          <w:p w:rsidR="001B2A59" w:rsidRPr="00635E70" w:rsidRDefault="001B2A59" w:rsidP="00F809CF">
            <w:pPr>
              <w:rPr>
                <w:rFonts w:asciiTheme="majorHAnsi" w:hAnsiTheme="majorHAnsi" w:cs="Arial"/>
                <w:color w:val="7030A0"/>
                <w:sz w:val="16"/>
                <w:szCs w:val="16"/>
              </w:rPr>
            </w:pPr>
            <w:r w:rsidRPr="00635E70">
              <w:rPr>
                <w:rFonts w:asciiTheme="majorHAnsi" w:hAnsiTheme="majorHAnsi" w:cs="Arial"/>
                <w:color w:val="7030A0"/>
                <w:sz w:val="16"/>
                <w:szCs w:val="16"/>
              </w:rPr>
              <w:t>461-165-0180(7)</w:t>
            </w:r>
          </w:p>
          <w:p w:rsidR="001B2A59" w:rsidRPr="00635E70" w:rsidRDefault="001B2A59" w:rsidP="00F809CF">
            <w:pPr>
              <w:rPr>
                <w:rFonts w:asciiTheme="majorHAnsi" w:hAnsiTheme="majorHAnsi" w:cs="Arial"/>
                <w:color w:val="7030A0"/>
                <w:sz w:val="16"/>
                <w:szCs w:val="16"/>
              </w:rPr>
            </w:pPr>
            <w:r w:rsidRPr="00635E70">
              <w:rPr>
                <w:rFonts w:asciiTheme="majorHAnsi" w:hAnsiTheme="majorHAnsi" w:cs="Arial"/>
                <w:color w:val="7030A0"/>
                <w:sz w:val="16"/>
                <w:szCs w:val="16"/>
              </w:rPr>
              <w:t>Each provider must:</w:t>
            </w:r>
          </w:p>
          <w:p w:rsidR="001B2A59" w:rsidRPr="00635E70" w:rsidRDefault="001B2A59" w:rsidP="00F809CF">
            <w:pPr>
              <w:rPr>
                <w:rFonts w:asciiTheme="majorHAnsi" w:hAnsiTheme="majorHAnsi" w:cs="Arial"/>
                <w:color w:val="7030A0"/>
                <w:sz w:val="16"/>
                <w:szCs w:val="16"/>
              </w:rPr>
            </w:pPr>
            <w:r w:rsidRPr="00635E70">
              <w:rPr>
                <w:rFonts w:asciiTheme="majorHAnsi" w:hAnsiTheme="majorHAnsi" w:cs="Arial"/>
                <w:color w:val="7030A0"/>
                <w:sz w:val="16"/>
                <w:szCs w:val="16"/>
              </w:rPr>
              <w:t>(h)  Report to the Department’s Direct Pay Unit within five days of occurrence:</w:t>
            </w:r>
          </w:p>
          <w:p w:rsidR="001B2A59" w:rsidRDefault="001B2A59" w:rsidP="00F809CF">
            <w:pPr>
              <w:rPr>
                <w:rFonts w:asciiTheme="majorHAnsi" w:hAnsiTheme="majorHAnsi" w:cs="Arial"/>
                <w:sz w:val="16"/>
                <w:szCs w:val="16"/>
              </w:rPr>
            </w:pPr>
            <w:r w:rsidRPr="00635E70">
              <w:rPr>
                <w:rFonts w:asciiTheme="majorHAnsi" w:hAnsiTheme="majorHAnsi" w:cs="Arial"/>
                <w:color w:val="7030A0"/>
                <w:sz w:val="16"/>
                <w:szCs w:val="16"/>
              </w:rPr>
              <w:t>(C)  any change to the provider’s name or address including any location where care is provided.</w:t>
            </w:r>
          </w:p>
        </w:tc>
        <w:tc>
          <w:tcPr>
            <w:tcW w:w="3510" w:type="dxa"/>
          </w:tcPr>
          <w:p w:rsidR="001B2A59" w:rsidRPr="00A170C1" w:rsidRDefault="001B2A59" w:rsidP="00F809CF">
            <w:pPr>
              <w:rPr>
                <w:rStyle w:val="ruletitle"/>
                <w:rFonts w:asciiTheme="majorHAnsi" w:hAnsiTheme="majorHAnsi" w:cs="Helvetica"/>
                <w:color w:val="C00000"/>
                <w:sz w:val="16"/>
                <w:szCs w:val="16"/>
              </w:rPr>
            </w:pPr>
            <w:r w:rsidRPr="00A170C1">
              <w:rPr>
                <w:rStyle w:val="ruletitle"/>
                <w:rFonts w:asciiTheme="majorHAnsi" w:hAnsiTheme="majorHAnsi" w:cs="Helvetica"/>
                <w:color w:val="C00000"/>
                <w:sz w:val="16"/>
                <w:szCs w:val="16"/>
              </w:rPr>
              <w:t xml:space="preserve">The </w:t>
            </w:r>
            <w:r>
              <w:rPr>
                <w:rStyle w:val="ruletitle"/>
                <w:rFonts w:asciiTheme="majorHAnsi" w:hAnsiTheme="majorHAnsi" w:cs="Helvetica"/>
                <w:color w:val="C00000"/>
                <w:sz w:val="16"/>
                <w:szCs w:val="16"/>
              </w:rPr>
              <w:t xml:space="preserve"> home</w:t>
            </w:r>
            <w:r w:rsidRPr="00A170C1">
              <w:rPr>
                <w:rStyle w:val="ruletitle"/>
                <w:rFonts w:asciiTheme="majorHAnsi" w:hAnsiTheme="majorHAnsi" w:cs="Helvetica"/>
                <w:color w:val="C00000"/>
                <w:sz w:val="16"/>
                <w:szCs w:val="16"/>
              </w:rPr>
              <w:t xml:space="preserve"> in which child care is provided must be the residence of the provider.</w:t>
            </w:r>
          </w:p>
          <w:p w:rsidR="001B2A59" w:rsidRPr="00A170C1" w:rsidRDefault="001B2A59" w:rsidP="00F809CF">
            <w:pPr>
              <w:rPr>
                <w:rStyle w:val="ruletitle"/>
                <w:rFonts w:asciiTheme="majorHAnsi" w:hAnsiTheme="majorHAnsi" w:cs="Helvetica"/>
                <w:color w:val="C00000"/>
                <w:sz w:val="16"/>
                <w:szCs w:val="16"/>
              </w:rPr>
            </w:pPr>
          </w:p>
          <w:p w:rsidR="001B2A59" w:rsidRPr="00A170C1" w:rsidRDefault="001B2A59" w:rsidP="00F809CF">
            <w:pPr>
              <w:rPr>
                <w:rFonts w:asciiTheme="majorHAnsi" w:hAnsiTheme="majorHAnsi" w:cs="Arial"/>
                <w:color w:val="C00000"/>
                <w:sz w:val="16"/>
                <w:szCs w:val="16"/>
              </w:rPr>
            </w:pPr>
            <w:r w:rsidRPr="00A170C1">
              <w:rPr>
                <w:rFonts w:asciiTheme="majorHAnsi" w:hAnsiTheme="majorHAnsi" w:cs="Arial"/>
                <w:color w:val="C00000"/>
                <w:sz w:val="16"/>
                <w:szCs w:val="16"/>
              </w:rPr>
              <w:t>Each provider must:</w:t>
            </w:r>
          </w:p>
          <w:p w:rsidR="001B2A59" w:rsidRPr="00A170C1" w:rsidRDefault="001B2A59" w:rsidP="00F809CF">
            <w:pPr>
              <w:rPr>
                <w:rFonts w:asciiTheme="majorHAnsi" w:hAnsiTheme="majorHAnsi" w:cs="Arial"/>
                <w:color w:val="C00000"/>
                <w:sz w:val="16"/>
                <w:szCs w:val="16"/>
              </w:rPr>
            </w:pPr>
            <w:r w:rsidRPr="00A170C1">
              <w:rPr>
                <w:rFonts w:asciiTheme="majorHAnsi" w:hAnsiTheme="majorHAnsi" w:cs="Arial"/>
                <w:color w:val="C00000"/>
                <w:sz w:val="16"/>
                <w:szCs w:val="16"/>
              </w:rPr>
              <w:t>(h)  Report to the Department’s Direct Pay Unit within five days of occurrence:</w:t>
            </w:r>
          </w:p>
          <w:p w:rsidR="001B2A59" w:rsidRPr="00A170C1" w:rsidRDefault="001B2A59" w:rsidP="00F809CF">
            <w:pPr>
              <w:rPr>
                <w:rFonts w:asciiTheme="majorHAnsi" w:hAnsiTheme="majorHAnsi" w:cs="Arial"/>
                <w:color w:val="C00000"/>
                <w:sz w:val="16"/>
                <w:szCs w:val="16"/>
              </w:rPr>
            </w:pPr>
            <w:r w:rsidRPr="00A170C1">
              <w:rPr>
                <w:rFonts w:asciiTheme="majorHAnsi" w:hAnsiTheme="majorHAnsi" w:cs="Arial"/>
                <w:color w:val="C00000"/>
                <w:sz w:val="16"/>
                <w:szCs w:val="16"/>
              </w:rPr>
              <w:t>(C)  any change to the provider’s name or address including any location where care is provided.</w:t>
            </w:r>
          </w:p>
        </w:tc>
        <w:tc>
          <w:tcPr>
            <w:tcW w:w="3690" w:type="dxa"/>
          </w:tcPr>
          <w:p w:rsidR="001B2A59" w:rsidRDefault="001B2A59" w:rsidP="00F809CF">
            <w:pPr>
              <w:rPr>
                <w:rFonts w:asciiTheme="majorHAnsi" w:hAnsiTheme="majorHAnsi" w:cs="Arial"/>
                <w:sz w:val="16"/>
                <w:szCs w:val="16"/>
              </w:rPr>
            </w:pPr>
          </w:p>
        </w:tc>
      </w:tr>
      <w:tr w:rsidR="001B2A59" w:rsidTr="00F809CF">
        <w:tc>
          <w:tcPr>
            <w:tcW w:w="2700" w:type="dxa"/>
          </w:tcPr>
          <w:p w:rsidR="001B2A59" w:rsidRPr="00C6077F" w:rsidRDefault="001B2A59" w:rsidP="00F809CF">
            <w:pPr>
              <w:rPr>
                <w:rFonts w:asciiTheme="majorHAnsi" w:hAnsiTheme="majorHAnsi" w:cs="Arial"/>
                <w:color w:val="0070C0"/>
                <w:sz w:val="16"/>
                <w:szCs w:val="16"/>
              </w:rPr>
            </w:pPr>
            <w:r w:rsidRPr="00C6077F">
              <w:rPr>
                <w:rFonts w:asciiTheme="majorHAnsi" w:hAnsiTheme="majorHAnsi" w:cs="Arial"/>
                <w:color w:val="0070C0"/>
                <w:sz w:val="16"/>
                <w:szCs w:val="16"/>
              </w:rPr>
              <w:t>414-205-0035(6)</w:t>
            </w:r>
          </w:p>
          <w:p w:rsidR="001B2A59" w:rsidRPr="00C6077F" w:rsidRDefault="001B2A59" w:rsidP="00F809CF">
            <w:pPr>
              <w:rPr>
                <w:rFonts w:asciiTheme="majorHAnsi" w:hAnsiTheme="majorHAnsi" w:cs="Arial"/>
                <w:color w:val="0070C0"/>
                <w:sz w:val="16"/>
                <w:szCs w:val="16"/>
              </w:rPr>
            </w:pPr>
            <w:r w:rsidRPr="00C6077F">
              <w:rPr>
                <w:rStyle w:val="ruletitle"/>
                <w:rFonts w:asciiTheme="majorHAnsi" w:hAnsiTheme="majorHAnsi" w:cs="Helvetica"/>
                <w:color w:val="0070C0"/>
                <w:sz w:val="16"/>
                <w:szCs w:val="16"/>
              </w:rPr>
              <w:t>OCC registration records are open to the public on request. However, information protected by state or federal law will not be disclosed.</w:t>
            </w:r>
          </w:p>
        </w:tc>
        <w:tc>
          <w:tcPr>
            <w:tcW w:w="3240" w:type="dxa"/>
          </w:tcPr>
          <w:p w:rsidR="001B2A59" w:rsidRDefault="001B2A59" w:rsidP="00F809CF">
            <w:pPr>
              <w:rPr>
                <w:rFonts w:asciiTheme="majorHAnsi" w:hAnsiTheme="majorHAnsi" w:cs="Arial"/>
                <w:sz w:val="16"/>
                <w:szCs w:val="16"/>
              </w:rPr>
            </w:pPr>
          </w:p>
        </w:tc>
        <w:tc>
          <w:tcPr>
            <w:tcW w:w="3510" w:type="dxa"/>
          </w:tcPr>
          <w:p w:rsidR="001B2A59" w:rsidRPr="00A170C1" w:rsidRDefault="001B2A59" w:rsidP="00F809CF">
            <w:pPr>
              <w:rPr>
                <w:rFonts w:asciiTheme="majorHAnsi" w:hAnsiTheme="majorHAnsi" w:cs="Arial"/>
                <w:color w:val="C00000"/>
                <w:sz w:val="16"/>
                <w:szCs w:val="16"/>
              </w:rPr>
            </w:pPr>
            <w:r w:rsidRPr="00A170C1">
              <w:rPr>
                <w:rStyle w:val="ruletitle"/>
                <w:rFonts w:asciiTheme="majorHAnsi" w:hAnsiTheme="majorHAnsi" w:cs="Helvetica"/>
                <w:color w:val="C00000"/>
                <w:sz w:val="16"/>
                <w:szCs w:val="16"/>
              </w:rPr>
              <w:t>OCC records are open to the public on request. However, information protected by state or federal law will not be disclosed.</w:t>
            </w:r>
          </w:p>
        </w:tc>
        <w:tc>
          <w:tcPr>
            <w:tcW w:w="3690" w:type="dxa"/>
          </w:tcPr>
          <w:p w:rsidR="001B2A59" w:rsidRDefault="001B2A59" w:rsidP="00F809CF">
            <w:pPr>
              <w:rPr>
                <w:rFonts w:asciiTheme="majorHAnsi" w:hAnsiTheme="majorHAnsi" w:cs="Arial"/>
                <w:sz w:val="16"/>
                <w:szCs w:val="16"/>
              </w:rPr>
            </w:pPr>
          </w:p>
        </w:tc>
      </w:tr>
      <w:tr w:rsidR="001B2A59" w:rsidTr="00F809CF">
        <w:tc>
          <w:tcPr>
            <w:tcW w:w="2700" w:type="dxa"/>
          </w:tcPr>
          <w:p w:rsidR="001B2A59" w:rsidRPr="00C6077F" w:rsidRDefault="001B2A59" w:rsidP="00F809CF">
            <w:pPr>
              <w:rPr>
                <w:rFonts w:asciiTheme="majorHAnsi" w:hAnsiTheme="majorHAnsi" w:cs="Arial"/>
                <w:color w:val="0070C0"/>
                <w:sz w:val="16"/>
                <w:szCs w:val="16"/>
              </w:rPr>
            </w:pPr>
            <w:r w:rsidRPr="00C6077F">
              <w:rPr>
                <w:rFonts w:asciiTheme="majorHAnsi" w:hAnsiTheme="majorHAnsi" w:cs="Arial"/>
                <w:color w:val="0070C0"/>
                <w:sz w:val="16"/>
                <w:szCs w:val="16"/>
              </w:rPr>
              <w:t>414-205-0035(7)</w:t>
            </w:r>
          </w:p>
          <w:p w:rsidR="001B2A59" w:rsidRPr="00C6077F" w:rsidRDefault="001B2A59" w:rsidP="00F809CF">
            <w:pPr>
              <w:rPr>
                <w:rFonts w:asciiTheme="majorHAnsi" w:hAnsiTheme="majorHAnsi" w:cs="Arial"/>
                <w:color w:val="0070C0"/>
                <w:sz w:val="16"/>
                <w:szCs w:val="16"/>
              </w:rPr>
            </w:pPr>
            <w:r w:rsidRPr="00C6077F">
              <w:rPr>
                <w:rStyle w:val="ruletitle"/>
                <w:rFonts w:asciiTheme="majorHAnsi" w:hAnsiTheme="majorHAnsi" w:cs="Helvetica"/>
                <w:color w:val="0070C0"/>
                <w:sz w:val="16"/>
                <w:szCs w:val="16"/>
              </w:rPr>
              <w:t>The name, address, telephone number, and registration status of providers is public information. However, OCC may withhold from the public a provider's address and telephone number if the provider makes a written request documenting that disclosure of the address and/or telephone number would endanger him/her or a family member living in the home (OAR 137-004-0800). The request must be on a form supplied by OCC.</w:t>
            </w:r>
          </w:p>
        </w:tc>
        <w:tc>
          <w:tcPr>
            <w:tcW w:w="3240" w:type="dxa"/>
          </w:tcPr>
          <w:p w:rsidR="001B2A59" w:rsidRDefault="001B2A59" w:rsidP="00F809CF">
            <w:pPr>
              <w:rPr>
                <w:rFonts w:asciiTheme="majorHAnsi" w:hAnsiTheme="majorHAnsi" w:cs="Arial"/>
                <w:sz w:val="16"/>
                <w:szCs w:val="16"/>
              </w:rPr>
            </w:pPr>
          </w:p>
        </w:tc>
        <w:tc>
          <w:tcPr>
            <w:tcW w:w="3510" w:type="dxa"/>
          </w:tcPr>
          <w:p w:rsidR="001B2A59" w:rsidRPr="00C6077F" w:rsidRDefault="001B2A59" w:rsidP="00F809CF">
            <w:pPr>
              <w:rPr>
                <w:rFonts w:asciiTheme="majorHAnsi" w:hAnsiTheme="majorHAnsi" w:cs="Arial"/>
                <w:color w:val="0070C0"/>
                <w:sz w:val="16"/>
                <w:szCs w:val="16"/>
              </w:rPr>
            </w:pPr>
            <w:r>
              <w:rPr>
                <w:rStyle w:val="ruletitle"/>
                <w:rFonts w:asciiTheme="majorHAnsi" w:hAnsiTheme="majorHAnsi" w:cs="Helvetica"/>
                <w:color w:val="C00000"/>
                <w:sz w:val="16"/>
                <w:szCs w:val="16"/>
              </w:rPr>
              <w:t>The name</w:t>
            </w:r>
            <w:r w:rsidRPr="00A170C1">
              <w:rPr>
                <w:rStyle w:val="ruletitle"/>
                <w:rFonts w:asciiTheme="majorHAnsi" w:hAnsiTheme="majorHAnsi" w:cs="Helvetica"/>
                <w:color w:val="C00000"/>
                <w:sz w:val="16"/>
                <w:szCs w:val="16"/>
              </w:rPr>
              <w:t xml:space="preserve"> and status of providers is public information. </w:t>
            </w:r>
          </w:p>
        </w:tc>
        <w:tc>
          <w:tcPr>
            <w:tcW w:w="3690" w:type="dxa"/>
          </w:tcPr>
          <w:p w:rsidR="001B2A59" w:rsidRDefault="001B2A59" w:rsidP="00F809CF">
            <w:pPr>
              <w:rPr>
                <w:rFonts w:asciiTheme="majorHAnsi" w:hAnsiTheme="majorHAnsi" w:cs="Arial"/>
                <w:sz w:val="16"/>
                <w:szCs w:val="16"/>
              </w:rPr>
            </w:pPr>
          </w:p>
        </w:tc>
      </w:tr>
      <w:tr w:rsidR="001B2A59" w:rsidTr="00F809CF">
        <w:tc>
          <w:tcPr>
            <w:tcW w:w="2700" w:type="dxa"/>
          </w:tcPr>
          <w:p w:rsidR="001B2A59" w:rsidRDefault="001B2A59" w:rsidP="00F809CF">
            <w:pPr>
              <w:rPr>
                <w:rFonts w:asciiTheme="majorHAnsi" w:hAnsiTheme="majorHAnsi" w:cs="Arial"/>
                <w:color w:val="0070C0"/>
                <w:sz w:val="16"/>
                <w:szCs w:val="16"/>
              </w:rPr>
            </w:pPr>
            <w:r>
              <w:rPr>
                <w:rFonts w:asciiTheme="majorHAnsi" w:hAnsiTheme="majorHAnsi" w:cs="Arial"/>
                <w:color w:val="0070C0"/>
                <w:sz w:val="16"/>
                <w:szCs w:val="16"/>
              </w:rPr>
              <w:t>414-205-0035(18)</w:t>
            </w:r>
          </w:p>
          <w:p w:rsidR="001B2A59" w:rsidRPr="00B64542" w:rsidRDefault="001B2A59" w:rsidP="00F809CF">
            <w:pPr>
              <w:rPr>
                <w:rFonts w:asciiTheme="majorHAnsi" w:hAnsiTheme="majorHAnsi" w:cs="Arial"/>
                <w:color w:val="0070C0"/>
                <w:sz w:val="16"/>
                <w:szCs w:val="16"/>
              </w:rPr>
            </w:pPr>
            <w:r w:rsidRPr="00B64542">
              <w:rPr>
                <w:rStyle w:val="ruletitle"/>
                <w:rFonts w:asciiTheme="majorHAnsi" w:hAnsiTheme="majorHAnsi" w:cs="Helvetica"/>
                <w:color w:val="0070C0"/>
                <w:sz w:val="16"/>
                <w:szCs w:val="16"/>
              </w:rPr>
              <w:t>If an applicant or a provider wishes to provide child foster care, the provider must receive approval from OCC and DHS, prior to placement of the foster child(ren).</w:t>
            </w:r>
          </w:p>
        </w:tc>
        <w:tc>
          <w:tcPr>
            <w:tcW w:w="3240" w:type="dxa"/>
          </w:tcPr>
          <w:p w:rsidR="001B2A59" w:rsidRPr="00985790" w:rsidRDefault="001B2A59" w:rsidP="00F809CF">
            <w:pPr>
              <w:rPr>
                <w:rFonts w:asciiTheme="majorHAnsi" w:hAnsiTheme="majorHAnsi" w:cs="Arial"/>
                <w:color w:val="7030A0"/>
                <w:sz w:val="16"/>
                <w:szCs w:val="16"/>
              </w:rPr>
            </w:pPr>
            <w:r w:rsidRPr="00985790">
              <w:rPr>
                <w:rFonts w:asciiTheme="majorHAnsi" w:hAnsiTheme="majorHAnsi" w:cs="Arial"/>
                <w:color w:val="7030A0"/>
                <w:sz w:val="16"/>
                <w:szCs w:val="16"/>
              </w:rPr>
              <w:t>461-165-0180(7)</w:t>
            </w:r>
          </w:p>
          <w:p w:rsidR="001B2A59" w:rsidRDefault="001B2A59" w:rsidP="00F809CF">
            <w:pPr>
              <w:rPr>
                <w:rFonts w:asciiTheme="majorHAnsi" w:hAnsiTheme="majorHAnsi" w:cs="Arial"/>
                <w:color w:val="7030A0"/>
                <w:sz w:val="16"/>
                <w:szCs w:val="16"/>
              </w:rPr>
            </w:pPr>
            <w:r>
              <w:rPr>
                <w:rFonts w:asciiTheme="majorHAnsi" w:hAnsiTheme="majorHAnsi" w:cs="Arial"/>
                <w:color w:val="7030A0"/>
                <w:sz w:val="16"/>
                <w:szCs w:val="16"/>
              </w:rPr>
              <w:t>Each provider must:</w:t>
            </w:r>
          </w:p>
          <w:p w:rsidR="001B2A59" w:rsidRDefault="001B2A59" w:rsidP="00F809CF">
            <w:pPr>
              <w:rPr>
                <w:rFonts w:asciiTheme="majorHAnsi" w:hAnsiTheme="majorHAnsi" w:cs="Arial"/>
                <w:sz w:val="16"/>
                <w:szCs w:val="16"/>
              </w:rPr>
            </w:pPr>
            <w:r>
              <w:rPr>
                <w:rFonts w:asciiTheme="majorHAnsi" w:hAnsiTheme="majorHAnsi" w:cs="Arial"/>
                <w:color w:val="7030A0"/>
                <w:sz w:val="16"/>
                <w:szCs w:val="16"/>
              </w:rPr>
              <w:t>(a)  Obtain written approval from their certifier or certifier’s supervisor if the provider is also certified as a foster parent.</w:t>
            </w:r>
          </w:p>
        </w:tc>
        <w:tc>
          <w:tcPr>
            <w:tcW w:w="3510" w:type="dxa"/>
          </w:tcPr>
          <w:p w:rsidR="001B2A59" w:rsidRPr="00A170C1" w:rsidRDefault="001B2A59" w:rsidP="00F809CF">
            <w:pPr>
              <w:rPr>
                <w:rStyle w:val="ruletitle"/>
                <w:rFonts w:asciiTheme="majorHAnsi" w:hAnsiTheme="majorHAnsi" w:cs="Helvetica"/>
                <w:color w:val="C00000"/>
                <w:sz w:val="16"/>
                <w:szCs w:val="16"/>
              </w:rPr>
            </w:pPr>
            <w:r w:rsidRPr="00A170C1">
              <w:rPr>
                <w:rStyle w:val="ruletitle"/>
                <w:rFonts w:asciiTheme="majorHAnsi" w:hAnsiTheme="majorHAnsi" w:cs="Helvetica"/>
                <w:color w:val="C00000"/>
                <w:sz w:val="16"/>
                <w:szCs w:val="16"/>
              </w:rPr>
              <w:t>If an applicant or a provider wishes to provide child foster care, the provider must receive approval from OCC and DHS, prior to placement of the foster child(ren)</w:t>
            </w:r>
            <w:r>
              <w:rPr>
                <w:rStyle w:val="ruletitle"/>
                <w:rFonts w:asciiTheme="majorHAnsi" w:hAnsiTheme="majorHAnsi" w:cs="Helvetica"/>
                <w:color w:val="C00000"/>
                <w:sz w:val="16"/>
                <w:szCs w:val="16"/>
              </w:rPr>
              <w:t xml:space="preserve"> or the child care children.</w:t>
            </w:r>
          </w:p>
          <w:p w:rsidR="001B2A59" w:rsidRPr="00A170C1" w:rsidRDefault="001B2A59" w:rsidP="00F809CF">
            <w:pPr>
              <w:rPr>
                <w:rStyle w:val="ruletitle"/>
                <w:rFonts w:asciiTheme="majorHAnsi" w:hAnsiTheme="majorHAnsi" w:cs="Helvetica"/>
                <w:color w:val="C00000"/>
                <w:sz w:val="16"/>
                <w:szCs w:val="16"/>
              </w:rPr>
            </w:pPr>
          </w:p>
          <w:p w:rsidR="001B2A59" w:rsidRPr="00A170C1" w:rsidRDefault="001B2A59" w:rsidP="00F809CF">
            <w:pPr>
              <w:rPr>
                <w:rFonts w:asciiTheme="majorHAnsi" w:hAnsiTheme="majorHAnsi" w:cs="Arial"/>
                <w:color w:val="C00000"/>
                <w:sz w:val="16"/>
                <w:szCs w:val="16"/>
              </w:rPr>
            </w:pPr>
          </w:p>
        </w:tc>
        <w:tc>
          <w:tcPr>
            <w:tcW w:w="3690" w:type="dxa"/>
          </w:tcPr>
          <w:p w:rsidR="001B2A59" w:rsidRDefault="001B2A59" w:rsidP="00F809CF">
            <w:pPr>
              <w:rPr>
                <w:rFonts w:asciiTheme="majorHAnsi" w:hAnsiTheme="majorHAnsi" w:cs="Arial"/>
                <w:sz w:val="16"/>
                <w:szCs w:val="16"/>
              </w:rPr>
            </w:pPr>
          </w:p>
        </w:tc>
      </w:tr>
    </w:tbl>
    <w:p w:rsidR="001B2A59" w:rsidRDefault="001B2A59" w:rsidP="001B2A59">
      <w:pPr>
        <w:ind w:left="270" w:hanging="270"/>
        <w:rPr>
          <w:rFonts w:asciiTheme="majorHAnsi" w:hAnsiTheme="majorHAnsi" w:cs="Arial"/>
          <w:b/>
          <w:sz w:val="16"/>
          <w:szCs w:val="16"/>
        </w:rPr>
      </w:pPr>
    </w:p>
    <w:p w:rsidR="001B2A59" w:rsidRDefault="001B2A59" w:rsidP="001B2A59">
      <w:pPr>
        <w:ind w:left="270" w:hanging="270"/>
        <w:rPr>
          <w:rFonts w:asciiTheme="majorHAnsi" w:hAnsiTheme="majorHAnsi" w:cs="Arial"/>
          <w:sz w:val="16"/>
          <w:szCs w:val="16"/>
        </w:rPr>
      </w:pPr>
    </w:p>
    <w:p w:rsidR="001B2A59" w:rsidRPr="00F06845" w:rsidRDefault="001B2A59" w:rsidP="001B2A59">
      <w:pPr>
        <w:rPr>
          <w:rStyle w:val="Strong"/>
          <w:rFonts w:asciiTheme="minorHAnsi" w:hAnsiTheme="minorHAnsi"/>
        </w:rPr>
      </w:pPr>
      <w:r w:rsidRPr="00F06845">
        <w:rPr>
          <w:rStyle w:val="Strong"/>
          <w:rFonts w:asciiTheme="minorHAnsi" w:hAnsiTheme="minorHAnsi"/>
        </w:rPr>
        <w:lastRenderedPageBreak/>
        <w:t>Exceptions to Rules</w:t>
      </w:r>
    </w:p>
    <w:p w:rsidR="001B2A59" w:rsidRDefault="001B2A59" w:rsidP="001B2A59">
      <w:pPr>
        <w:ind w:left="270" w:hanging="270"/>
        <w:rPr>
          <w:rFonts w:asciiTheme="majorHAnsi" w:hAnsiTheme="majorHAnsi" w:cs="Arial"/>
          <w:sz w:val="16"/>
          <w:szCs w:val="16"/>
        </w:rPr>
      </w:pPr>
      <w:r>
        <w:rPr>
          <w:rFonts w:asciiTheme="majorHAnsi" w:hAnsiTheme="majorHAnsi" w:cs="Arial"/>
          <w:sz w:val="16"/>
          <w:szCs w:val="16"/>
        </w:rPr>
        <w:t xml:space="preserve">                      </w:t>
      </w:r>
    </w:p>
    <w:tbl>
      <w:tblPr>
        <w:tblStyle w:val="TableGrid"/>
        <w:tblW w:w="0" w:type="auto"/>
        <w:tblInd w:w="18" w:type="dxa"/>
        <w:tblLook w:val="04A0" w:firstRow="1" w:lastRow="0" w:firstColumn="1" w:lastColumn="0" w:noHBand="0" w:noVBand="1"/>
      </w:tblPr>
      <w:tblGrid>
        <w:gridCol w:w="3060"/>
        <w:gridCol w:w="2880"/>
        <w:gridCol w:w="3510"/>
        <w:gridCol w:w="3690"/>
      </w:tblGrid>
      <w:tr w:rsidR="001B2A59" w:rsidTr="00F809CF">
        <w:tc>
          <w:tcPr>
            <w:tcW w:w="3060" w:type="dxa"/>
            <w:shd w:val="clear" w:color="auto" w:fill="FBD4B4" w:themeFill="accent6" w:themeFillTint="66"/>
          </w:tcPr>
          <w:p w:rsidR="001B2A59" w:rsidRDefault="001B2A59" w:rsidP="00F809CF">
            <w:pPr>
              <w:jc w:val="center"/>
              <w:rPr>
                <w:rFonts w:asciiTheme="majorHAnsi" w:hAnsiTheme="majorHAnsi"/>
                <w:b/>
                <w:sz w:val="16"/>
                <w:szCs w:val="16"/>
              </w:rPr>
            </w:pPr>
          </w:p>
          <w:p w:rsidR="001B2A59" w:rsidRPr="00AE2DF5" w:rsidRDefault="001B2A59" w:rsidP="00F809CF">
            <w:pPr>
              <w:jc w:val="center"/>
              <w:rPr>
                <w:rFonts w:asciiTheme="majorHAnsi" w:hAnsiTheme="majorHAnsi"/>
                <w:b/>
                <w:sz w:val="16"/>
                <w:szCs w:val="16"/>
              </w:rPr>
            </w:pPr>
            <w:r>
              <w:rPr>
                <w:rFonts w:asciiTheme="majorHAnsi" w:hAnsiTheme="majorHAnsi"/>
                <w:b/>
                <w:sz w:val="16"/>
                <w:szCs w:val="16"/>
              </w:rPr>
              <w:t>REGISTERD FAMILY HOME Rules</w:t>
            </w:r>
          </w:p>
        </w:tc>
        <w:tc>
          <w:tcPr>
            <w:tcW w:w="288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690" w:type="dxa"/>
            <w:shd w:val="clear" w:color="auto" w:fill="FBD4B4" w:themeFill="accent6" w:themeFillTint="66"/>
          </w:tcPr>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Yes/No  - Suggestions</w:t>
            </w:r>
          </w:p>
        </w:tc>
      </w:tr>
      <w:tr w:rsidR="001B2A59" w:rsidTr="00F809CF">
        <w:tc>
          <w:tcPr>
            <w:tcW w:w="3060" w:type="dxa"/>
          </w:tcPr>
          <w:p w:rsidR="001B2A59" w:rsidRPr="00833477" w:rsidRDefault="001B2A59" w:rsidP="00F809CF">
            <w:pPr>
              <w:rPr>
                <w:rFonts w:asciiTheme="majorHAnsi" w:hAnsiTheme="majorHAnsi" w:cs="Arial"/>
                <w:color w:val="0070C0"/>
                <w:sz w:val="16"/>
                <w:szCs w:val="16"/>
              </w:rPr>
            </w:pPr>
            <w:r w:rsidRPr="00833477">
              <w:rPr>
                <w:rFonts w:asciiTheme="majorHAnsi" w:hAnsiTheme="majorHAnsi" w:cs="Arial"/>
                <w:color w:val="0070C0"/>
                <w:sz w:val="16"/>
                <w:szCs w:val="16"/>
              </w:rPr>
              <w:t>414-205-0150(1)</w:t>
            </w:r>
          </w:p>
          <w:p w:rsidR="001B2A59" w:rsidRPr="00833477" w:rsidRDefault="001B2A59" w:rsidP="00F809CF">
            <w:pPr>
              <w:rPr>
                <w:rFonts w:asciiTheme="majorHAnsi" w:hAnsiTheme="majorHAnsi" w:cs="Arial"/>
                <w:color w:val="0070C0"/>
                <w:sz w:val="16"/>
                <w:szCs w:val="16"/>
              </w:rPr>
            </w:pPr>
            <w:r w:rsidRPr="00833477">
              <w:rPr>
                <w:rStyle w:val="ruletitle"/>
                <w:rFonts w:asciiTheme="majorHAnsi" w:hAnsiTheme="majorHAnsi" w:cs="Helvetica"/>
                <w:color w:val="0070C0"/>
                <w:sz w:val="16"/>
                <w:szCs w:val="16"/>
              </w:rPr>
              <w:t>A provider may request an exception to a rule.</w:t>
            </w:r>
          </w:p>
        </w:tc>
        <w:tc>
          <w:tcPr>
            <w:tcW w:w="2880" w:type="dxa"/>
          </w:tcPr>
          <w:p w:rsidR="001B2A59" w:rsidRDefault="001B2A59" w:rsidP="00F809CF">
            <w:pPr>
              <w:rPr>
                <w:rFonts w:asciiTheme="majorHAnsi" w:hAnsiTheme="majorHAnsi" w:cs="Arial"/>
                <w:sz w:val="16"/>
                <w:szCs w:val="16"/>
              </w:rPr>
            </w:pPr>
          </w:p>
        </w:tc>
        <w:tc>
          <w:tcPr>
            <w:tcW w:w="3510" w:type="dxa"/>
          </w:tcPr>
          <w:p w:rsidR="001B2A59" w:rsidRPr="00A170C1" w:rsidRDefault="001B2A59" w:rsidP="00F809CF">
            <w:pPr>
              <w:rPr>
                <w:rFonts w:asciiTheme="majorHAnsi" w:hAnsiTheme="majorHAnsi" w:cs="Arial"/>
                <w:color w:val="C00000"/>
                <w:sz w:val="16"/>
                <w:szCs w:val="16"/>
              </w:rPr>
            </w:pPr>
            <w:r w:rsidRPr="00A170C1">
              <w:rPr>
                <w:rStyle w:val="ruletitle"/>
                <w:rFonts w:asciiTheme="majorHAnsi" w:hAnsiTheme="majorHAnsi" w:cs="Helvetica"/>
                <w:color w:val="C00000"/>
                <w:sz w:val="16"/>
                <w:szCs w:val="16"/>
              </w:rPr>
              <w:t>A provider may request an exception to a rule.</w:t>
            </w:r>
          </w:p>
        </w:tc>
        <w:tc>
          <w:tcPr>
            <w:tcW w:w="3690" w:type="dxa"/>
          </w:tcPr>
          <w:p w:rsidR="001B2A59" w:rsidRDefault="001B2A59" w:rsidP="00F809CF">
            <w:pPr>
              <w:rPr>
                <w:rFonts w:asciiTheme="majorHAnsi" w:hAnsiTheme="majorHAnsi" w:cs="Arial"/>
                <w:sz w:val="16"/>
                <w:szCs w:val="16"/>
              </w:rPr>
            </w:pPr>
          </w:p>
        </w:tc>
      </w:tr>
      <w:tr w:rsidR="001B2A59" w:rsidTr="00F809CF">
        <w:tc>
          <w:tcPr>
            <w:tcW w:w="3060" w:type="dxa"/>
          </w:tcPr>
          <w:p w:rsidR="001B2A59" w:rsidRPr="00833477" w:rsidRDefault="001B2A59" w:rsidP="00F809CF">
            <w:pPr>
              <w:rPr>
                <w:rFonts w:asciiTheme="majorHAnsi" w:hAnsiTheme="majorHAnsi" w:cs="Arial"/>
                <w:color w:val="0070C0"/>
                <w:sz w:val="16"/>
                <w:szCs w:val="16"/>
              </w:rPr>
            </w:pPr>
            <w:r w:rsidRPr="00833477">
              <w:rPr>
                <w:rFonts w:asciiTheme="majorHAnsi" w:hAnsiTheme="majorHAnsi" w:cs="Arial"/>
                <w:color w:val="0070C0"/>
                <w:sz w:val="16"/>
                <w:szCs w:val="16"/>
              </w:rPr>
              <w:t>414-205-0150(1)(a)</w:t>
            </w:r>
          </w:p>
          <w:p w:rsidR="001B2A59" w:rsidRPr="00833477" w:rsidRDefault="001B2A59" w:rsidP="00F809CF">
            <w:pPr>
              <w:rPr>
                <w:rFonts w:asciiTheme="majorHAnsi" w:hAnsiTheme="majorHAnsi" w:cs="Arial"/>
                <w:color w:val="0070C0"/>
                <w:sz w:val="16"/>
                <w:szCs w:val="16"/>
              </w:rPr>
            </w:pPr>
            <w:r w:rsidRPr="00833477">
              <w:rPr>
                <w:rStyle w:val="ruletitle"/>
                <w:rFonts w:asciiTheme="majorHAnsi" w:hAnsiTheme="majorHAnsi" w:cs="Helvetica"/>
                <w:color w:val="0070C0"/>
                <w:sz w:val="16"/>
                <w:szCs w:val="16"/>
              </w:rPr>
              <w:t>An exception must be requested on a form provided by OCC;</w:t>
            </w:r>
          </w:p>
        </w:tc>
        <w:tc>
          <w:tcPr>
            <w:tcW w:w="2880" w:type="dxa"/>
          </w:tcPr>
          <w:p w:rsidR="001B2A59" w:rsidRDefault="001B2A59" w:rsidP="00F809CF">
            <w:pPr>
              <w:rPr>
                <w:rFonts w:asciiTheme="majorHAnsi" w:hAnsiTheme="majorHAnsi" w:cs="Arial"/>
                <w:sz w:val="16"/>
                <w:szCs w:val="16"/>
              </w:rPr>
            </w:pPr>
          </w:p>
        </w:tc>
        <w:tc>
          <w:tcPr>
            <w:tcW w:w="3510" w:type="dxa"/>
          </w:tcPr>
          <w:p w:rsidR="001B2A59" w:rsidRPr="00A170C1" w:rsidRDefault="001B2A59" w:rsidP="00F809CF">
            <w:pPr>
              <w:rPr>
                <w:rFonts w:asciiTheme="majorHAnsi" w:hAnsiTheme="majorHAnsi" w:cs="Arial"/>
                <w:color w:val="C00000"/>
                <w:sz w:val="16"/>
                <w:szCs w:val="16"/>
              </w:rPr>
            </w:pPr>
            <w:r w:rsidRPr="00A170C1">
              <w:rPr>
                <w:rStyle w:val="ruletitle"/>
                <w:rFonts w:asciiTheme="majorHAnsi" w:hAnsiTheme="majorHAnsi" w:cs="Helvetica"/>
                <w:color w:val="C00000"/>
                <w:sz w:val="16"/>
                <w:szCs w:val="16"/>
              </w:rPr>
              <w:t>An exception must be requested on a form provided by OCC;</w:t>
            </w:r>
          </w:p>
        </w:tc>
        <w:tc>
          <w:tcPr>
            <w:tcW w:w="3690" w:type="dxa"/>
          </w:tcPr>
          <w:p w:rsidR="001B2A59" w:rsidRDefault="001B2A59" w:rsidP="00F809CF">
            <w:pPr>
              <w:rPr>
                <w:rFonts w:asciiTheme="majorHAnsi" w:hAnsiTheme="majorHAnsi" w:cs="Arial"/>
                <w:sz w:val="16"/>
                <w:szCs w:val="16"/>
              </w:rPr>
            </w:pPr>
          </w:p>
        </w:tc>
      </w:tr>
      <w:tr w:rsidR="001B2A59" w:rsidTr="00F809CF">
        <w:tc>
          <w:tcPr>
            <w:tcW w:w="3060" w:type="dxa"/>
          </w:tcPr>
          <w:p w:rsidR="001B2A59" w:rsidRPr="00833477" w:rsidRDefault="001B2A59" w:rsidP="00F809CF">
            <w:pPr>
              <w:rPr>
                <w:rFonts w:asciiTheme="majorHAnsi" w:hAnsiTheme="majorHAnsi" w:cs="Arial"/>
                <w:color w:val="0070C0"/>
                <w:sz w:val="16"/>
                <w:szCs w:val="16"/>
              </w:rPr>
            </w:pPr>
            <w:r w:rsidRPr="00833477">
              <w:rPr>
                <w:rFonts w:asciiTheme="majorHAnsi" w:hAnsiTheme="majorHAnsi" w:cs="Arial"/>
                <w:color w:val="0070C0"/>
                <w:sz w:val="16"/>
                <w:szCs w:val="16"/>
              </w:rPr>
              <w:t>414-205-0150(1)(b)</w:t>
            </w:r>
          </w:p>
          <w:p w:rsidR="001B2A59" w:rsidRPr="00833477" w:rsidRDefault="001B2A59" w:rsidP="00F809CF">
            <w:pPr>
              <w:rPr>
                <w:rFonts w:asciiTheme="majorHAnsi" w:hAnsiTheme="majorHAnsi" w:cs="Arial"/>
                <w:color w:val="0070C0"/>
                <w:sz w:val="16"/>
                <w:szCs w:val="16"/>
              </w:rPr>
            </w:pPr>
            <w:r w:rsidRPr="00833477">
              <w:rPr>
                <w:rStyle w:val="ruletitle"/>
                <w:rFonts w:asciiTheme="majorHAnsi" w:hAnsiTheme="majorHAnsi" w:cs="Helvetica"/>
                <w:color w:val="0070C0"/>
                <w:sz w:val="16"/>
                <w:szCs w:val="16"/>
              </w:rPr>
              <w:t>The provider must provide a justification for the requested exception and an explanation of how the provider will ensure, through safeguards or other conditions, the health, safety and well-being of the children.</w:t>
            </w:r>
          </w:p>
        </w:tc>
        <w:tc>
          <w:tcPr>
            <w:tcW w:w="2880" w:type="dxa"/>
          </w:tcPr>
          <w:p w:rsidR="001B2A59" w:rsidRDefault="001B2A59" w:rsidP="00F809CF">
            <w:pPr>
              <w:rPr>
                <w:rFonts w:asciiTheme="majorHAnsi" w:hAnsiTheme="majorHAnsi" w:cs="Arial"/>
                <w:sz w:val="16"/>
                <w:szCs w:val="16"/>
              </w:rPr>
            </w:pPr>
          </w:p>
        </w:tc>
        <w:tc>
          <w:tcPr>
            <w:tcW w:w="3510" w:type="dxa"/>
          </w:tcPr>
          <w:p w:rsidR="001B2A59" w:rsidRPr="00A170C1" w:rsidRDefault="001B2A59" w:rsidP="00F809CF">
            <w:pPr>
              <w:rPr>
                <w:rFonts w:asciiTheme="majorHAnsi" w:hAnsiTheme="majorHAnsi" w:cs="Arial"/>
                <w:color w:val="C00000"/>
                <w:sz w:val="16"/>
                <w:szCs w:val="16"/>
              </w:rPr>
            </w:pPr>
            <w:r w:rsidRPr="00A170C1">
              <w:rPr>
                <w:rStyle w:val="ruletitle"/>
                <w:rFonts w:asciiTheme="majorHAnsi" w:hAnsiTheme="majorHAnsi" w:cs="Helvetica"/>
                <w:color w:val="C00000"/>
                <w:sz w:val="16"/>
                <w:szCs w:val="16"/>
              </w:rPr>
              <w:t>The provider must provide a justification for the requested exception and an explanation of how the provider will ensure, through safeguards or other conditions, the health, safety and well-being of the children.</w:t>
            </w:r>
          </w:p>
        </w:tc>
        <w:tc>
          <w:tcPr>
            <w:tcW w:w="3690" w:type="dxa"/>
          </w:tcPr>
          <w:p w:rsidR="001B2A59" w:rsidRDefault="001B2A59" w:rsidP="00F809CF">
            <w:pPr>
              <w:rPr>
                <w:rFonts w:asciiTheme="majorHAnsi" w:hAnsiTheme="majorHAnsi" w:cs="Arial"/>
                <w:sz w:val="16"/>
                <w:szCs w:val="16"/>
              </w:rPr>
            </w:pPr>
          </w:p>
        </w:tc>
      </w:tr>
      <w:tr w:rsidR="001B2A59" w:rsidTr="00F809CF">
        <w:tc>
          <w:tcPr>
            <w:tcW w:w="3060" w:type="dxa"/>
          </w:tcPr>
          <w:p w:rsidR="001B2A59" w:rsidRPr="00833477" w:rsidRDefault="001B2A59" w:rsidP="00F809CF">
            <w:pPr>
              <w:rPr>
                <w:rFonts w:asciiTheme="majorHAnsi" w:hAnsiTheme="majorHAnsi" w:cs="Arial"/>
                <w:color w:val="0070C0"/>
                <w:sz w:val="16"/>
                <w:szCs w:val="16"/>
              </w:rPr>
            </w:pPr>
            <w:r w:rsidRPr="00833477">
              <w:rPr>
                <w:rFonts w:asciiTheme="majorHAnsi" w:hAnsiTheme="majorHAnsi" w:cs="Arial"/>
                <w:color w:val="0070C0"/>
                <w:sz w:val="16"/>
                <w:szCs w:val="16"/>
              </w:rPr>
              <w:t>414-205-0150(2)</w:t>
            </w:r>
          </w:p>
          <w:p w:rsidR="001B2A59" w:rsidRPr="00833477" w:rsidRDefault="001B2A59" w:rsidP="00F809CF">
            <w:pPr>
              <w:rPr>
                <w:rFonts w:asciiTheme="majorHAnsi" w:hAnsiTheme="majorHAnsi" w:cs="Arial"/>
                <w:color w:val="0070C0"/>
                <w:sz w:val="16"/>
                <w:szCs w:val="16"/>
              </w:rPr>
            </w:pPr>
            <w:r w:rsidRPr="00833477">
              <w:rPr>
                <w:rStyle w:val="ruletitle"/>
                <w:rFonts w:asciiTheme="majorHAnsi" w:hAnsiTheme="majorHAnsi" w:cs="Helvetica"/>
                <w:color w:val="0070C0"/>
                <w:sz w:val="16"/>
                <w:szCs w:val="16"/>
              </w:rPr>
              <w:t>The provider must be in compliance with the rule as written until the provider has received approval for the exception from OCC.</w:t>
            </w:r>
          </w:p>
        </w:tc>
        <w:tc>
          <w:tcPr>
            <w:tcW w:w="2880" w:type="dxa"/>
          </w:tcPr>
          <w:p w:rsidR="001B2A59" w:rsidRDefault="001B2A59" w:rsidP="00F809CF">
            <w:pPr>
              <w:rPr>
                <w:rFonts w:asciiTheme="majorHAnsi" w:hAnsiTheme="majorHAnsi" w:cs="Arial"/>
                <w:sz w:val="16"/>
                <w:szCs w:val="16"/>
              </w:rPr>
            </w:pPr>
          </w:p>
        </w:tc>
        <w:tc>
          <w:tcPr>
            <w:tcW w:w="3510" w:type="dxa"/>
          </w:tcPr>
          <w:p w:rsidR="001B2A59" w:rsidRPr="00A170C1" w:rsidRDefault="001B2A59" w:rsidP="00F809CF">
            <w:pPr>
              <w:rPr>
                <w:rFonts w:asciiTheme="majorHAnsi" w:hAnsiTheme="majorHAnsi" w:cs="Arial"/>
                <w:color w:val="C00000"/>
                <w:sz w:val="16"/>
                <w:szCs w:val="16"/>
              </w:rPr>
            </w:pPr>
            <w:r w:rsidRPr="00A170C1">
              <w:rPr>
                <w:rStyle w:val="ruletitle"/>
                <w:rFonts w:asciiTheme="majorHAnsi" w:hAnsiTheme="majorHAnsi" w:cs="Helvetica"/>
                <w:color w:val="C00000"/>
                <w:sz w:val="16"/>
                <w:szCs w:val="16"/>
              </w:rPr>
              <w:t>The provider must be in compliance with the rule as written until the provider has received approval for the exception from OCC.</w:t>
            </w:r>
          </w:p>
        </w:tc>
        <w:tc>
          <w:tcPr>
            <w:tcW w:w="3690" w:type="dxa"/>
          </w:tcPr>
          <w:p w:rsidR="001B2A59" w:rsidRDefault="001B2A59" w:rsidP="00F809CF">
            <w:pPr>
              <w:rPr>
                <w:rFonts w:asciiTheme="majorHAnsi" w:hAnsiTheme="majorHAnsi" w:cs="Arial"/>
                <w:sz w:val="16"/>
                <w:szCs w:val="16"/>
              </w:rPr>
            </w:pPr>
          </w:p>
        </w:tc>
      </w:tr>
      <w:tr w:rsidR="001B2A59" w:rsidTr="00F809CF">
        <w:tc>
          <w:tcPr>
            <w:tcW w:w="3060" w:type="dxa"/>
          </w:tcPr>
          <w:p w:rsidR="001B2A59" w:rsidRPr="00833477" w:rsidRDefault="001B2A59" w:rsidP="00F809CF">
            <w:pPr>
              <w:rPr>
                <w:rFonts w:asciiTheme="majorHAnsi" w:hAnsiTheme="majorHAnsi" w:cs="Arial"/>
                <w:color w:val="0070C0"/>
                <w:sz w:val="16"/>
                <w:szCs w:val="16"/>
              </w:rPr>
            </w:pPr>
            <w:r w:rsidRPr="00833477">
              <w:rPr>
                <w:rFonts w:asciiTheme="majorHAnsi" w:hAnsiTheme="majorHAnsi" w:cs="Arial"/>
                <w:color w:val="0070C0"/>
                <w:sz w:val="16"/>
                <w:szCs w:val="16"/>
              </w:rPr>
              <w:t>414-205-0150(4)</w:t>
            </w:r>
          </w:p>
          <w:p w:rsidR="001B2A59" w:rsidRPr="00833477" w:rsidRDefault="001B2A59" w:rsidP="00F809CF">
            <w:pPr>
              <w:rPr>
                <w:rFonts w:asciiTheme="majorHAnsi" w:hAnsiTheme="majorHAnsi" w:cs="Arial"/>
                <w:color w:val="0070C0"/>
                <w:sz w:val="16"/>
                <w:szCs w:val="16"/>
              </w:rPr>
            </w:pPr>
            <w:r w:rsidRPr="00833477">
              <w:rPr>
                <w:rStyle w:val="ruletitle"/>
                <w:rFonts w:asciiTheme="majorHAnsi" w:hAnsiTheme="majorHAnsi" w:cs="Helvetica"/>
                <w:color w:val="0070C0"/>
                <w:sz w:val="16"/>
                <w:szCs w:val="16"/>
              </w:rPr>
              <w:t>No exception to a rule shall be granted unless the health, safety, and well-being of the children are ensured.</w:t>
            </w:r>
          </w:p>
        </w:tc>
        <w:tc>
          <w:tcPr>
            <w:tcW w:w="2880" w:type="dxa"/>
          </w:tcPr>
          <w:p w:rsidR="001B2A59" w:rsidRDefault="001B2A59" w:rsidP="00F809CF">
            <w:pPr>
              <w:rPr>
                <w:rFonts w:asciiTheme="majorHAnsi" w:hAnsiTheme="majorHAnsi" w:cs="Arial"/>
                <w:sz w:val="16"/>
                <w:szCs w:val="16"/>
              </w:rPr>
            </w:pPr>
          </w:p>
        </w:tc>
        <w:tc>
          <w:tcPr>
            <w:tcW w:w="3510" w:type="dxa"/>
          </w:tcPr>
          <w:p w:rsidR="001B2A59" w:rsidRPr="00A170C1" w:rsidRDefault="001B2A59" w:rsidP="00F809CF">
            <w:pPr>
              <w:rPr>
                <w:rFonts w:asciiTheme="majorHAnsi" w:hAnsiTheme="majorHAnsi" w:cs="Arial"/>
                <w:color w:val="C00000"/>
                <w:sz w:val="16"/>
                <w:szCs w:val="16"/>
              </w:rPr>
            </w:pPr>
            <w:r w:rsidRPr="00A170C1">
              <w:rPr>
                <w:rStyle w:val="ruletitle"/>
                <w:rFonts w:asciiTheme="majorHAnsi" w:hAnsiTheme="majorHAnsi" w:cs="Helvetica"/>
                <w:color w:val="C00000"/>
                <w:sz w:val="16"/>
                <w:szCs w:val="16"/>
              </w:rPr>
              <w:t>No exception to a rule shall be granted unless the health, safety, and well-being of the children are ensured.</w:t>
            </w:r>
          </w:p>
        </w:tc>
        <w:tc>
          <w:tcPr>
            <w:tcW w:w="3690" w:type="dxa"/>
          </w:tcPr>
          <w:p w:rsidR="001B2A59" w:rsidRDefault="001B2A59" w:rsidP="00F809CF">
            <w:pPr>
              <w:rPr>
                <w:rFonts w:asciiTheme="majorHAnsi" w:hAnsiTheme="majorHAnsi" w:cs="Arial"/>
                <w:sz w:val="16"/>
                <w:szCs w:val="16"/>
              </w:rPr>
            </w:pPr>
          </w:p>
        </w:tc>
      </w:tr>
      <w:tr w:rsidR="001B2A59" w:rsidTr="00F809CF">
        <w:tc>
          <w:tcPr>
            <w:tcW w:w="3060" w:type="dxa"/>
          </w:tcPr>
          <w:p w:rsidR="001B2A59" w:rsidRPr="00833477" w:rsidRDefault="001B2A59" w:rsidP="00F809CF">
            <w:pPr>
              <w:rPr>
                <w:rFonts w:asciiTheme="majorHAnsi" w:hAnsiTheme="majorHAnsi" w:cs="Arial"/>
                <w:color w:val="0070C0"/>
                <w:sz w:val="16"/>
                <w:szCs w:val="16"/>
              </w:rPr>
            </w:pPr>
            <w:r w:rsidRPr="00833477">
              <w:rPr>
                <w:rFonts w:asciiTheme="majorHAnsi" w:hAnsiTheme="majorHAnsi" w:cs="Arial"/>
                <w:color w:val="0070C0"/>
                <w:sz w:val="16"/>
                <w:szCs w:val="16"/>
              </w:rPr>
              <w:t>414-205-0150(5)</w:t>
            </w:r>
          </w:p>
          <w:p w:rsidR="001B2A59" w:rsidRPr="00833477" w:rsidRDefault="001B2A59" w:rsidP="00F809CF">
            <w:pPr>
              <w:rPr>
                <w:rFonts w:asciiTheme="majorHAnsi" w:hAnsiTheme="majorHAnsi" w:cs="Arial"/>
                <w:color w:val="0070C0"/>
                <w:sz w:val="16"/>
                <w:szCs w:val="16"/>
              </w:rPr>
            </w:pPr>
            <w:r w:rsidRPr="00833477">
              <w:rPr>
                <w:rStyle w:val="ruletitle"/>
                <w:rFonts w:asciiTheme="majorHAnsi" w:hAnsiTheme="majorHAnsi" w:cs="Helvetica"/>
                <w:color w:val="0070C0"/>
                <w:sz w:val="16"/>
                <w:szCs w:val="16"/>
              </w:rPr>
              <w:t>An exception is valid only for the specified dates for which it is issued.</w:t>
            </w:r>
          </w:p>
        </w:tc>
        <w:tc>
          <w:tcPr>
            <w:tcW w:w="2880" w:type="dxa"/>
          </w:tcPr>
          <w:p w:rsidR="001B2A59" w:rsidRDefault="001B2A59" w:rsidP="00F809CF">
            <w:pPr>
              <w:rPr>
                <w:rFonts w:asciiTheme="majorHAnsi" w:hAnsiTheme="majorHAnsi" w:cs="Arial"/>
                <w:sz w:val="16"/>
                <w:szCs w:val="16"/>
              </w:rPr>
            </w:pPr>
          </w:p>
        </w:tc>
        <w:tc>
          <w:tcPr>
            <w:tcW w:w="3510" w:type="dxa"/>
          </w:tcPr>
          <w:p w:rsidR="001B2A59" w:rsidRPr="00A170C1" w:rsidRDefault="001B2A59" w:rsidP="00F809CF">
            <w:pPr>
              <w:rPr>
                <w:rFonts w:asciiTheme="majorHAnsi" w:hAnsiTheme="majorHAnsi" w:cs="Arial"/>
                <w:color w:val="C00000"/>
                <w:sz w:val="16"/>
                <w:szCs w:val="16"/>
              </w:rPr>
            </w:pPr>
            <w:r w:rsidRPr="00A170C1">
              <w:rPr>
                <w:rStyle w:val="ruletitle"/>
                <w:rFonts w:asciiTheme="majorHAnsi" w:hAnsiTheme="majorHAnsi" w:cs="Helvetica"/>
                <w:color w:val="C00000"/>
                <w:sz w:val="16"/>
                <w:szCs w:val="16"/>
              </w:rPr>
              <w:t>An exception is valid only for the specified dates for which it is issued.</w:t>
            </w:r>
          </w:p>
        </w:tc>
        <w:tc>
          <w:tcPr>
            <w:tcW w:w="3690" w:type="dxa"/>
          </w:tcPr>
          <w:p w:rsidR="001B2A59" w:rsidRDefault="001B2A59" w:rsidP="00F809CF">
            <w:pPr>
              <w:rPr>
                <w:rFonts w:asciiTheme="majorHAnsi" w:hAnsiTheme="majorHAnsi" w:cs="Arial"/>
                <w:sz w:val="16"/>
                <w:szCs w:val="16"/>
              </w:rPr>
            </w:pPr>
          </w:p>
        </w:tc>
      </w:tr>
      <w:tr w:rsidR="001B2A59" w:rsidTr="00F809CF">
        <w:tc>
          <w:tcPr>
            <w:tcW w:w="3060" w:type="dxa"/>
          </w:tcPr>
          <w:p w:rsidR="001B2A59" w:rsidRPr="00833477" w:rsidRDefault="001B2A59" w:rsidP="00F809CF">
            <w:pPr>
              <w:rPr>
                <w:rFonts w:asciiTheme="majorHAnsi" w:hAnsiTheme="majorHAnsi" w:cs="Arial"/>
                <w:color w:val="0070C0"/>
                <w:sz w:val="16"/>
                <w:szCs w:val="16"/>
              </w:rPr>
            </w:pPr>
            <w:r w:rsidRPr="00833477">
              <w:rPr>
                <w:rFonts w:asciiTheme="majorHAnsi" w:hAnsiTheme="majorHAnsi" w:cs="Arial"/>
                <w:color w:val="0070C0"/>
                <w:sz w:val="16"/>
                <w:szCs w:val="16"/>
              </w:rPr>
              <w:t>414-205-0150(6)</w:t>
            </w:r>
          </w:p>
          <w:p w:rsidR="001B2A59" w:rsidRPr="00833477" w:rsidRDefault="001B2A59" w:rsidP="00F809CF">
            <w:pPr>
              <w:rPr>
                <w:rFonts w:asciiTheme="majorHAnsi" w:hAnsiTheme="majorHAnsi" w:cs="Arial"/>
                <w:color w:val="0070C0"/>
                <w:sz w:val="16"/>
                <w:szCs w:val="16"/>
              </w:rPr>
            </w:pPr>
            <w:r w:rsidRPr="00833477">
              <w:rPr>
                <w:rStyle w:val="ruletitle"/>
                <w:rFonts w:asciiTheme="majorHAnsi" w:hAnsiTheme="majorHAnsi" w:cs="Helvetica"/>
                <w:color w:val="0070C0"/>
                <w:sz w:val="16"/>
                <w:szCs w:val="16"/>
              </w:rPr>
              <w:t>The granting of an exception to a rule shall not set a precedent, and each request shall be evaluated on its own merits.</w:t>
            </w:r>
          </w:p>
        </w:tc>
        <w:tc>
          <w:tcPr>
            <w:tcW w:w="2880" w:type="dxa"/>
          </w:tcPr>
          <w:p w:rsidR="001B2A59" w:rsidRDefault="001B2A59" w:rsidP="00F809CF">
            <w:pPr>
              <w:rPr>
                <w:rFonts w:asciiTheme="majorHAnsi" w:hAnsiTheme="majorHAnsi" w:cs="Arial"/>
                <w:sz w:val="16"/>
                <w:szCs w:val="16"/>
              </w:rPr>
            </w:pPr>
          </w:p>
        </w:tc>
        <w:tc>
          <w:tcPr>
            <w:tcW w:w="3510" w:type="dxa"/>
          </w:tcPr>
          <w:p w:rsidR="001B2A59" w:rsidRPr="00A170C1" w:rsidRDefault="001B2A59" w:rsidP="00F809CF">
            <w:pPr>
              <w:rPr>
                <w:rFonts w:asciiTheme="majorHAnsi" w:hAnsiTheme="majorHAnsi" w:cs="Arial"/>
                <w:color w:val="C00000"/>
                <w:sz w:val="16"/>
                <w:szCs w:val="16"/>
              </w:rPr>
            </w:pPr>
            <w:r w:rsidRPr="00A170C1">
              <w:rPr>
                <w:rStyle w:val="ruletitle"/>
                <w:rFonts w:asciiTheme="majorHAnsi" w:hAnsiTheme="majorHAnsi" w:cs="Helvetica"/>
                <w:color w:val="C00000"/>
                <w:sz w:val="16"/>
                <w:szCs w:val="16"/>
              </w:rPr>
              <w:t>The granting of an exception to a rule shall not set a precedent, and each request shall be evaluated on its own merits.</w:t>
            </w:r>
          </w:p>
        </w:tc>
        <w:tc>
          <w:tcPr>
            <w:tcW w:w="3690" w:type="dxa"/>
          </w:tcPr>
          <w:p w:rsidR="001B2A59" w:rsidRDefault="001B2A59" w:rsidP="00F809CF">
            <w:pPr>
              <w:rPr>
                <w:rFonts w:asciiTheme="majorHAnsi" w:hAnsiTheme="majorHAnsi" w:cs="Arial"/>
                <w:sz w:val="16"/>
                <w:szCs w:val="16"/>
              </w:rPr>
            </w:pPr>
          </w:p>
        </w:tc>
      </w:tr>
    </w:tbl>
    <w:p w:rsidR="001B2A59" w:rsidRDefault="001B2A59" w:rsidP="001B2A59">
      <w:pPr>
        <w:rPr>
          <w:rFonts w:asciiTheme="majorHAnsi" w:hAnsiTheme="majorHAnsi" w:cs="Arial"/>
          <w:sz w:val="16"/>
          <w:szCs w:val="16"/>
        </w:rPr>
      </w:pPr>
    </w:p>
    <w:p w:rsidR="001B2A59" w:rsidRPr="00F06845" w:rsidRDefault="001B2A59" w:rsidP="001B2A59">
      <w:pPr>
        <w:rPr>
          <w:rStyle w:val="Strong"/>
          <w:rFonts w:asciiTheme="minorHAnsi" w:hAnsiTheme="minorHAnsi"/>
        </w:rPr>
      </w:pPr>
      <w:r w:rsidRPr="00F06845">
        <w:rPr>
          <w:rStyle w:val="Strong"/>
          <w:rFonts w:asciiTheme="minorHAnsi" w:hAnsiTheme="minorHAnsi"/>
        </w:rPr>
        <w:t>Complaints</w:t>
      </w:r>
    </w:p>
    <w:p w:rsidR="001B2A59" w:rsidRDefault="001B2A59" w:rsidP="001B2A59">
      <w:pPr>
        <w:ind w:left="270" w:hanging="270"/>
        <w:rPr>
          <w:rFonts w:asciiTheme="majorHAnsi" w:hAnsiTheme="majorHAnsi" w:cs="Arial"/>
          <w:sz w:val="16"/>
          <w:szCs w:val="16"/>
        </w:rPr>
      </w:pPr>
      <w:r>
        <w:rPr>
          <w:rFonts w:asciiTheme="majorHAnsi" w:hAnsiTheme="majorHAnsi" w:cs="Arial"/>
          <w:sz w:val="16"/>
          <w:szCs w:val="16"/>
        </w:rPr>
        <w:t xml:space="preserve">                     </w:t>
      </w:r>
    </w:p>
    <w:tbl>
      <w:tblPr>
        <w:tblStyle w:val="TableGrid"/>
        <w:tblW w:w="0" w:type="auto"/>
        <w:tblInd w:w="18" w:type="dxa"/>
        <w:tblLook w:val="04A0" w:firstRow="1" w:lastRow="0" w:firstColumn="1" w:lastColumn="0" w:noHBand="0" w:noVBand="1"/>
      </w:tblPr>
      <w:tblGrid>
        <w:gridCol w:w="3150"/>
        <w:gridCol w:w="2790"/>
        <w:gridCol w:w="3510"/>
        <w:gridCol w:w="3690"/>
      </w:tblGrid>
      <w:tr w:rsidR="001B2A59" w:rsidTr="001B2A59">
        <w:tc>
          <w:tcPr>
            <w:tcW w:w="3150" w:type="dxa"/>
            <w:shd w:val="clear" w:color="auto" w:fill="FBD4B4" w:themeFill="accent6" w:themeFillTint="66"/>
          </w:tcPr>
          <w:p w:rsidR="001B2A59" w:rsidRDefault="001B2A59" w:rsidP="00F809CF">
            <w:pPr>
              <w:jc w:val="center"/>
              <w:rPr>
                <w:rFonts w:asciiTheme="majorHAnsi" w:hAnsiTheme="majorHAnsi"/>
                <w:b/>
                <w:sz w:val="16"/>
                <w:szCs w:val="16"/>
              </w:rPr>
            </w:pPr>
          </w:p>
          <w:p w:rsidR="001B2A59" w:rsidRPr="00AE2DF5" w:rsidRDefault="001B2A59" w:rsidP="00F809CF">
            <w:pPr>
              <w:jc w:val="center"/>
              <w:rPr>
                <w:rFonts w:asciiTheme="majorHAnsi" w:hAnsiTheme="majorHAnsi"/>
                <w:b/>
                <w:sz w:val="16"/>
                <w:szCs w:val="16"/>
              </w:rPr>
            </w:pPr>
            <w:r>
              <w:rPr>
                <w:rFonts w:asciiTheme="majorHAnsi" w:hAnsiTheme="majorHAnsi"/>
                <w:b/>
                <w:sz w:val="16"/>
                <w:szCs w:val="16"/>
              </w:rPr>
              <w:t>REGISTERD FAMILY HOME Rules</w:t>
            </w:r>
          </w:p>
        </w:tc>
        <w:tc>
          <w:tcPr>
            <w:tcW w:w="279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690" w:type="dxa"/>
            <w:shd w:val="clear" w:color="auto" w:fill="FBD4B4" w:themeFill="accent6" w:themeFillTint="66"/>
          </w:tcPr>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Yes/No  - Suggestions</w:t>
            </w:r>
          </w:p>
        </w:tc>
      </w:tr>
      <w:tr w:rsidR="001B2A59" w:rsidTr="001B2A59">
        <w:tc>
          <w:tcPr>
            <w:tcW w:w="3150" w:type="dxa"/>
          </w:tcPr>
          <w:p w:rsidR="001B2A59" w:rsidRPr="00715BEA" w:rsidRDefault="001B2A59" w:rsidP="00F809CF">
            <w:pPr>
              <w:rPr>
                <w:rFonts w:asciiTheme="majorHAnsi" w:hAnsiTheme="majorHAnsi" w:cs="Arial"/>
                <w:color w:val="0070C0"/>
                <w:sz w:val="16"/>
                <w:szCs w:val="16"/>
              </w:rPr>
            </w:pPr>
            <w:r w:rsidRPr="00715BEA">
              <w:rPr>
                <w:rFonts w:asciiTheme="majorHAnsi" w:hAnsiTheme="majorHAnsi" w:cs="Arial"/>
                <w:color w:val="0070C0"/>
                <w:sz w:val="16"/>
                <w:szCs w:val="16"/>
              </w:rPr>
              <w:t>414-205-0160(2)</w:t>
            </w:r>
          </w:p>
          <w:p w:rsidR="001B2A59" w:rsidRDefault="001B2A59" w:rsidP="00F809CF">
            <w:pPr>
              <w:rPr>
                <w:rFonts w:asciiTheme="majorHAnsi" w:hAnsiTheme="majorHAnsi" w:cs="Arial"/>
                <w:sz w:val="16"/>
                <w:szCs w:val="16"/>
              </w:rPr>
            </w:pPr>
            <w:r w:rsidRPr="00715BEA">
              <w:rPr>
                <w:rStyle w:val="ruletitle"/>
                <w:rFonts w:asciiTheme="majorHAnsi" w:hAnsiTheme="majorHAnsi" w:cs="Helvetica"/>
                <w:color w:val="0070C0"/>
                <w:sz w:val="16"/>
                <w:szCs w:val="16"/>
              </w:rPr>
              <w:t xml:space="preserve">New applicants for registration will be given a copy of OCC's complaint procedures at the time of the on-site health and safety review. The complaint </w:t>
            </w:r>
            <w:r w:rsidRPr="00715BEA">
              <w:rPr>
                <w:rStyle w:val="ruletitle"/>
                <w:rFonts w:asciiTheme="majorHAnsi" w:hAnsiTheme="majorHAnsi" w:cs="Helvetica"/>
                <w:color w:val="0070C0"/>
                <w:sz w:val="16"/>
                <w:szCs w:val="16"/>
              </w:rPr>
              <w:lastRenderedPageBreak/>
              <w:t>procedures are also available upon request.</w:t>
            </w:r>
          </w:p>
        </w:tc>
        <w:tc>
          <w:tcPr>
            <w:tcW w:w="2790" w:type="dxa"/>
          </w:tcPr>
          <w:p w:rsidR="001B2A59" w:rsidRDefault="001B2A59" w:rsidP="00F809CF">
            <w:pPr>
              <w:rPr>
                <w:rFonts w:asciiTheme="majorHAnsi" w:hAnsiTheme="majorHAnsi" w:cs="Arial"/>
                <w:sz w:val="16"/>
                <w:szCs w:val="16"/>
              </w:rPr>
            </w:pPr>
          </w:p>
        </w:tc>
        <w:tc>
          <w:tcPr>
            <w:tcW w:w="3510" w:type="dxa"/>
          </w:tcPr>
          <w:p w:rsidR="001B2A59" w:rsidRDefault="001B2A59" w:rsidP="00F809CF">
            <w:pPr>
              <w:rPr>
                <w:rFonts w:asciiTheme="majorHAnsi" w:hAnsiTheme="majorHAnsi" w:cs="Arial"/>
                <w:sz w:val="16"/>
                <w:szCs w:val="16"/>
              </w:rPr>
            </w:pPr>
            <w:r w:rsidRPr="00A170C1">
              <w:rPr>
                <w:rStyle w:val="ruletitle"/>
                <w:rFonts w:asciiTheme="majorHAnsi" w:hAnsiTheme="majorHAnsi" w:cs="Helvetica"/>
                <w:color w:val="C00000"/>
                <w:sz w:val="16"/>
                <w:szCs w:val="16"/>
              </w:rPr>
              <w:t>New applicants will be given a copy of OCC's complaint procedures at the time of the on-site health and safety review. The complaint procedures are also available upon request.</w:t>
            </w:r>
          </w:p>
        </w:tc>
        <w:tc>
          <w:tcPr>
            <w:tcW w:w="3690" w:type="dxa"/>
          </w:tcPr>
          <w:p w:rsidR="001B2A59" w:rsidRDefault="001B2A59" w:rsidP="00F809CF">
            <w:pPr>
              <w:rPr>
                <w:rFonts w:asciiTheme="majorHAnsi" w:hAnsiTheme="majorHAnsi" w:cs="Arial"/>
                <w:sz w:val="16"/>
                <w:szCs w:val="16"/>
              </w:rPr>
            </w:pPr>
          </w:p>
        </w:tc>
      </w:tr>
    </w:tbl>
    <w:p w:rsidR="001B2A59" w:rsidRDefault="001B2A59" w:rsidP="001B2A59">
      <w:pPr>
        <w:ind w:left="270" w:hanging="270"/>
        <w:rPr>
          <w:rFonts w:asciiTheme="majorHAnsi" w:hAnsiTheme="majorHAnsi" w:cs="Arial"/>
          <w:b/>
          <w:sz w:val="16"/>
          <w:szCs w:val="16"/>
        </w:rPr>
      </w:pPr>
    </w:p>
    <w:p w:rsidR="001B2A59" w:rsidRPr="00F06845" w:rsidRDefault="001B2A59" w:rsidP="001B2A59">
      <w:pPr>
        <w:rPr>
          <w:rStyle w:val="Strong"/>
          <w:rFonts w:asciiTheme="minorHAnsi" w:hAnsiTheme="minorHAnsi"/>
        </w:rPr>
      </w:pPr>
      <w:r w:rsidRPr="00F06845">
        <w:rPr>
          <w:rStyle w:val="Strong"/>
          <w:rFonts w:asciiTheme="minorHAnsi" w:hAnsiTheme="minorHAnsi"/>
        </w:rPr>
        <w:t>Grievance Review and Sanctions</w:t>
      </w:r>
    </w:p>
    <w:p w:rsidR="001B2A59" w:rsidRDefault="001B2A59" w:rsidP="001B2A59">
      <w:pPr>
        <w:ind w:left="270" w:hanging="270"/>
        <w:rPr>
          <w:rFonts w:asciiTheme="majorHAnsi" w:hAnsiTheme="majorHAnsi" w:cs="Arial"/>
          <w:sz w:val="16"/>
          <w:szCs w:val="16"/>
        </w:rPr>
      </w:pPr>
      <w:r>
        <w:rPr>
          <w:rFonts w:asciiTheme="majorHAnsi" w:hAnsiTheme="majorHAnsi" w:cs="Arial"/>
          <w:sz w:val="16"/>
          <w:szCs w:val="16"/>
        </w:rPr>
        <w:t xml:space="preserve">                      </w:t>
      </w:r>
    </w:p>
    <w:tbl>
      <w:tblPr>
        <w:tblStyle w:val="TableGrid"/>
        <w:tblW w:w="0" w:type="auto"/>
        <w:tblInd w:w="18" w:type="dxa"/>
        <w:tblLook w:val="04A0" w:firstRow="1" w:lastRow="0" w:firstColumn="1" w:lastColumn="0" w:noHBand="0" w:noVBand="1"/>
      </w:tblPr>
      <w:tblGrid>
        <w:gridCol w:w="3150"/>
        <w:gridCol w:w="2790"/>
        <w:gridCol w:w="3510"/>
        <w:gridCol w:w="3690"/>
      </w:tblGrid>
      <w:tr w:rsidR="001B2A59" w:rsidTr="001B2A59">
        <w:tc>
          <w:tcPr>
            <w:tcW w:w="3150" w:type="dxa"/>
            <w:shd w:val="clear" w:color="auto" w:fill="FBD4B4" w:themeFill="accent6" w:themeFillTint="66"/>
          </w:tcPr>
          <w:p w:rsidR="001B2A59" w:rsidRDefault="001B2A59" w:rsidP="00F809CF">
            <w:pPr>
              <w:jc w:val="center"/>
              <w:rPr>
                <w:rFonts w:asciiTheme="majorHAnsi" w:hAnsiTheme="majorHAnsi"/>
                <w:b/>
                <w:sz w:val="16"/>
                <w:szCs w:val="16"/>
              </w:rPr>
            </w:pPr>
          </w:p>
          <w:p w:rsidR="001B2A59" w:rsidRPr="00AE2DF5" w:rsidRDefault="001B2A59" w:rsidP="00F809CF">
            <w:pPr>
              <w:jc w:val="center"/>
              <w:rPr>
                <w:rFonts w:asciiTheme="majorHAnsi" w:hAnsiTheme="majorHAnsi"/>
                <w:b/>
                <w:sz w:val="16"/>
                <w:szCs w:val="16"/>
              </w:rPr>
            </w:pPr>
            <w:r>
              <w:rPr>
                <w:rFonts w:asciiTheme="majorHAnsi" w:hAnsiTheme="majorHAnsi"/>
                <w:b/>
                <w:sz w:val="16"/>
                <w:szCs w:val="16"/>
              </w:rPr>
              <w:t>REGISTERD FAMILY HOME Rules</w:t>
            </w:r>
          </w:p>
        </w:tc>
        <w:tc>
          <w:tcPr>
            <w:tcW w:w="279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1B2A59" w:rsidRDefault="001B2A59" w:rsidP="00F809CF">
            <w:pPr>
              <w:jc w:val="center"/>
              <w:rPr>
                <w:rFonts w:asciiTheme="majorHAnsi" w:hAnsiTheme="majorHAnsi" w:cs="Arial"/>
                <w:b/>
                <w:sz w:val="16"/>
                <w:szCs w:val="16"/>
              </w:rPr>
            </w:pPr>
          </w:p>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690" w:type="dxa"/>
            <w:shd w:val="clear" w:color="auto" w:fill="FBD4B4" w:themeFill="accent6" w:themeFillTint="66"/>
          </w:tcPr>
          <w:p w:rsidR="001B2A59" w:rsidRPr="00AE2DF5" w:rsidRDefault="001B2A59" w:rsidP="00F809CF">
            <w:pPr>
              <w:jc w:val="center"/>
              <w:rPr>
                <w:rFonts w:asciiTheme="majorHAnsi" w:hAnsiTheme="majorHAnsi" w:cs="Arial"/>
                <w:b/>
                <w:sz w:val="16"/>
                <w:szCs w:val="16"/>
              </w:rPr>
            </w:pPr>
            <w:r>
              <w:rPr>
                <w:rFonts w:asciiTheme="majorHAnsi" w:hAnsiTheme="majorHAnsi" w:cs="Arial"/>
                <w:b/>
                <w:sz w:val="16"/>
                <w:szCs w:val="16"/>
              </w:rPr>
              <w:t>Yes/No  - Suggestions</w:t>
            </w:r>
          </w:p>
        </w:tc>
      </w:tr>
      <w:tr w:rsidR="001B2A59" w:rsidTr="001B2A59">
        <w:tc>
          <w:tcPr>
            <w:tcW w:w="3150" w:type="dxa"/>
          </w:tcPr>
          <w:p w:rsidR="001B2A59" w:rsidRPr="00715BEA" w:rsidRDefault="001B2A59" w:rsidP="00F809CF">
            <w:pPr>
              <w:rPr>
                <w:rFonts w:asciiTheme="majorHAnsi" w:hAnsiTheme="majorHAnsi" w:cs="Arial"/>
                <w:color w:val="0070C0"/>
                <w:sz w:val="16"/>
                <w:szCs w:val="16"/>
              </w:rPr>
            </w:pPr>
            <w:r w:rsidRPr="00715BEA">
              <w:rPr>
                <w:rFonts w:asciiTheme="majorHAnsi" w:hAnsiTheme="majorHAnsi" w:cs="Arial"/>
                <w:color w:val="0070C0"/>
                <w:sz w:val="16"/>
                <w:szCs w:val="16"/>
              </w:rPr>
              <w:t>414-205-0170(1)</w:t>
            </w:r>
          </w:p>
          <w:p w:rsidR="001B2A59" w:rsidRPr="00715BEA" w:rsidRDefault="001B2A59" w:rsidP="00F809CF">
            <w:pPr>
              <w:rPr>
                <w:rFonts w:asciiTheme="majorHAnsi" w:hAnsiTheme="majorHAnsi" w:cs="Arial"/>
                <w:color w:val="0070C0"/>
                <w:sz w:val="16"/>
                <w:szCs w:val="16"/>
              </w:rPr>
            </w:pPr>
            <w:r w:rsidRPr="00715BEA">
              <w:rPr>
                <w:rStyle w:val="ruletitle"/>
                <w:rFonts w:asciiTheme="majorHAnsi" w:hAnsiTheme="majorHAnsi" w:cs="Helvetica"/>
                <w:color w:val="0070C0"/>
                <w:sz w:val="16"/>
                <w:szCs w:val="16"/>
              </w:rPr>
              <w:t>A provider has the right to a review of any finding made by OCC. New applicants for registration will be given a copy of OCC’s findings review procedures at the time of the on-site inspection. Information on the OCC findings review process will be in complaint letters. The OCC findings review procedures are also available upon request.</w:t>
            </w:r>
          </w:p>
        </w:tc>
        <w:tc>
          <w:tcPr>
            <w:tcW w:w="2790" w:type="dxa"/>
          </w:tcPr>
          <w:p w:rsidR="001B2A59" w:rsidRDefault="001B2A59" w:rsidP="00F809CF">
            <w:pPr>
              <w:rPr>
                <w:rFonts w:asciiTheme="majorHAnsi" w:hAnsiTheme="majorHAnsi" w:cs="Arial"/>
                <w:sz w:val="16"/>
                <w:szCs w:val="16"/>
              </w:rPr>
            </w:pPr>
          </w:p>
        </w:tc>
        <w:tc>
          <w:tcPr>
            <w:tcW w:w="3510" w:type="dxa"/>
          </w:tcPr>
          <w:p w:rsidR="001B2A59" w:rsidRPr="00A170C1" w:rsidRDefault="001B2A59" w:rsidP="00F809CF">
            <w:pPr>
              <w:rPr>
                <w:rFonts w:asciiTheme="majorHAnsi" w:hAnsiTheme="majorHAnsi" w:cs="Arial"/>
                <w:color w:val="C00000"/>
                <w:sz w:val="16"/>
                <w:szCs w:val="16"/>
              </w:rPr>
            </w:pPr>
            <w:r w:rsidRPr="00A170C1">
              <w:rPr>
                <w:rStyle w:val="ruletitle"/>
                <w:rFonts w:asciiTheme="majorHAnsi" w:hAnsiTheme="majorHAnsi" w:cs="Helvetica"/>
                <w:color w:val="C00000"/>
                <w:sz w:val="16"/>
                <w:szCs w:val="16"/>
              </w:rPr>
              <w:t xml:space="preserve">A provider has the right to a review </w:t>
            </w:r>
            <w:r>
              <w:rPr>
                <w:rStyle w:val="ruletitle"/>
                <w:rFonts w:asciiTheme="majorHAnsi" w:hAnsiTheme="majorHAnsi" w:cs="Helvetica"/>
                <w:color w:val="C00000"/>
                <w:sz w:val="16"/>
                <w:szCs w:val="16"/>
              </w:rPr>
              <w:t>of any finding made by OCC. Provider</w:t>
            </w:r>
            <w:r w:rsidRPr="00A170C1">
              <w:rPr>
                <w:rStyle w:val="ruletitle"/>
                <w:rFonts w:asciiTheme="majorHAnsi" w:hAnsiTheme="majorHAnsi" w:cs="Helvetica"/>
                <w:color w:val="C00000"/>
                <w:sz w:val="16"/>
                <w:szCs w:val="16"/>
              </w:rPr>
              <w:t xml:space="preserve"> will be given a copy of OCC’s findings review procedures at the time of the on-site inspection. Information on the OCC findings review process will be in complaint letters. The OCC findings review procedures are also available upon request.</w:t>
            </w:r>
          </w:p>
        </w:tc>
        <w:tc>
          <w:tcPr>
            <w:tcW w:w="3690" w:type="dxa"/>
          </w:tcPr>
          <w:p w:rsidR="001B2A59" w:rsidRDefault="001B2A59" w:rsidP="00F809CF">
            <w:pPr>
              <w:rPr>
                <w:rFonts w:asciiTheme="majorHAnsi" w:hAnsiTheme="majorHAnsi" w:cs="Arial"/>
                <w:sz w:val="16"/>
                <w:szCs w:val="16"/>
              </w:rPr>
            </w:pPr>
          </w:p>
        </w:tc>
      </w:tr>
    </w:tbl>
    <w:p w:rsidR="001B2A59" w:rsidRDefault="001B2A59" w:rsidP="001B2A59">
      <w:pPr>
        <w:ind w:left="270" w:hanging="270"/>
        <w:rPr>
          <w:rFonts w:asciiTheme="majorHAnsi" w:hAnsiTheme="majorHAnsi" w:cs="Arial"/>
          <w:sz w:val="16"/>
          <w:szCs w:val="16"/>
        </w:rPr>
      </w:pPr>
    </w:p>
    <w:p w:rsidR="00D63064" w:rsidRDefault="00D63064"/>
    <w:sectPr w:rsidR="00D63064" w:rsidSect="00396651">
      <w:headerReference w:type="default"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A59" w:rsidRDefault="001B2A59" w:rsidP="001B2A59">
      <w:r>
        <w:separator/>
      </w:r>
    </w:p>
  </w:endnote>
  <w:endnote w:type="continuationSeparator" w:id="0">
    <w:p w:rsidR="001B2A59" w:rsidRDefault="001B2A59" w:rsidP="001B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251710"/>
      <w:docPartObj>
        <w:docPartGallery w:val="Page Numbers (Bottom of Page)"/>
        <w:docPartUnique/>
      </w:docPartObj>
    </w:sdtPr>
    <w:sdtEndPr>
      <w:rPr>
        <w:noProof/>
      </w:rPr>
    </w:sdtEndPr>
    <w:sdtContent>
      <w:p w:rsidR="00E966AC" w:rsidRDefault="001B2A59">
        <w:pPr>
          <w:pStyle w:val="Footer"/>
          <w:jc w:val="right"/>
        </w:pPr>
        <w:r>
          <w:fldChar w:fldCharType="begin"/>
        </w:r>
        <w:r>
          <w:instrText xml:space="preserve"> PAGE   \* MERGEFORMAT </w:instrText>
        </w:r>
        <w:r>
          <w:fldChar w:fldCharType="separate"/>
        </w:r>
        <w:r w:rsidR="009D0F2E">
          <w:rPr>
            <w:noProof/>
          </w:rPr>
          <w:t>1</w:t>
        </w:r>
        <w:r>
          <w:rPr>
            <w:noProof/>
          </w:rPr>
          <w:fldChar w:fldCharType="end"/>
        </w:r>
      </w:p>
    </w:sdtContent>
  </w:sdt>
  <w:p w:rsidR="00E966AC" w:rsidRDefault="009D0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A59" w:rsidRDefault="001B2A59" w:rsidP="001B2A59">
      <w:r>
        <w:separator/>
      </w:r>
    </w:p>
  </w:footnote>
  <w:footnote w:type="continuationSeparator" w:id="0">
    <w:p w:rsidR="001B2A59" w:rsidRDefault="001B2A59" w:rsidP="001B2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AC" w:rsidRPr="00B15EF3" w:rsidRDefault="001B2A59" w:rsidP="005C6A0A">
    <w:pPr>
      <w:pStyle w:val="Heading1"/>
    </w:pPr>
    <w:r w:rsidRPr="00B15EF3">
      <w:t>Side-by-side Comparison of RF/DHS/</w:t>
    </w:r>
    <w:r>
      <w:t>RSP Suggested Rules</w:t>
    </w:r>
    <w:r w:rsidRPr="00B15EF3">
      <w:t xml:space="preserve">   </w:t>
    </w:r>
    <w:r>
      <w:t>May 20</w:t>
    </w:r>
    <w:r w:rsidRPr="00B15EF3">
      <w:t>1</w:t>
    </w:r>
    <w:r w:rsidR="008C3FD3">
      <w:t>6</w:t>
    </w:r>
  </w:p>
  <w:p w:rsidR="00E966AC" w:rsidRDefault="009D0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57C0"/>
    <w:multiLevelType w:val="hybridMultilevel"/>
    <w:tmpl w:val="9C0AA486"/>
    <w:lvl w:ilvl="0" w:tplc="6AD6F2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59"/>
    <w:rsid w:val="00050E8B"/>
    <w:rsid w:val="00057086"/>
    <w:rsid w:val="001B2A59"/>
    <w:rsid w:val="007D1A59"/>
    <w:rsid w:val="008C3FD3"/>
    <w:rsid w:val="009D0F2E"/>
    <w:rsid w:val="00D63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B2A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A5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B2A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A59"/>
    <w:pPr>
      <w:tabs>
        <w:tab w:val="center" w:pos="4680"/>
        <w:tab w:val="right" w:pos="9360"/>
      </w:tabs>
    </w:pPr>
  </w:style>
  <w:style w:type="character" w:customStyle="1" w:styleId="HeaderChar">
    <w:name w:val="Header Char"/>
    <w:basedOn w:val="DefaultParagraphFont"/>
    <w:link w:val="Header"/>
    <w:uiPriority w:val="99"/>
    <w:rsid w:val="001B2A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2A59"/>
    <w:pPr>
      <w:tabs>
        <w:tab w:val="center" w:pos="4680"/>
        <w:tab w:val="right" w:pos="9360"/>
      </w:tabs>
    </w:pPr>
  </w:style>
  <w:style w:type="character" w:customStyle="1" w:styleId="FooterChar">
    <w:name w:val="Footer Char"/>
    <w:basedOn w:val="DefaultParagraphFont"/>
    <w:link w:val="Footer"/>
    <w:uiPriority w:val="99"/>
    <w:rsid w:val="001B2A59"/>
    <w:rPr>
      <w:rFonts w:ascii="Times New Roman" w:eastAsia="Times New Roman" w:hAnsi="Times New Roman" w:cs="Times New Roman"/>
      <w:sz w:val="24"/>
      <w:szCs w:val="24"/>
    </w:rPr>
  </w:style>
  <w:style w:type="paragraph" w:styleId="ListParagraph">
    <w:name w:val="List Paragraph"/>
    <w:basedOn w:val="Normal"/>
    <w:uiPriority w:val="34"/>
    <w:qFormat/>
    <w:rsid w:val="001B2A59"/>
    <w:pPr>
      <w:ind w:left="720"/>
      <w:contextualSpacing/>
    </w:pPr>
  </w:style>
  <w:style w:type="character" w:customStyle="1" w:styleId="ruletitle">
    <w:name w:val="rule_title"/>
    <w:basedOn w:val="DefaultParagraphFont"/>
    <w:rsid w:val="001B2A59"/>
  </w:style>
  <w:style w:type="character" w:styleId="Strong">
    <w:name w:val="Strong"/>
    <w:basedOn w:val="DefaultParagraphFont"/>
    <w:uiPriority w:val="22"/>
    <w:qFormat/>
    <w:rsid w:val="001B2A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B2A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A5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B2A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A59"/>
    <w:pPr>
      <w:tabs>
        <w:tab w:val="center" w:pos="4680"/>
        <w:tab w:val="right" w:pos="9360"/>
      </w:tabs>
    </w:pPr>
  </w:style>
  <w:style w:type="character" w:customStyle="1" w:styleId="HeaderChar">
    <w:name w:val="Header Char"/>
    <w:basedOn w:val="DefaultParagraphFont"/>
    <w:link w:val="Header"/>
    <w:uiPriority w:val="99"/>
    <w:rsid w:val="001B2A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2A59"/>
    <w:pPr>
      <w:tabs>
        <w:tab w:val="center" w:pos="4680"/>
        <w:tab w:val="right" w:pos="9360"/>
      </w:tabs>
    </w:pPr>
  </w:style>
  <w:style w:type="character" w:customStyle="1" w:styleId="FooterChar">
    <w:name w:val="Footer Char"/>
    <w:basedOn w:val="DefaultParagraphFont"/>
    <w:link w:val="Footer"/>
    <w:uiPriority w:val="99"/>
    <w:rsid w:val="001B2A59"/>
    <w:rPr>
      <w:rFonts w:ascii="Times New Roman" w:eastAsia="Times New Roman" w:hAnsi="Times New Roman" w:cs="Times New Roman"/>
      <w:sz w:val="24"/>
      <w:szCs w:val="24"/>
    </w:rPr>
  </w:style>
  <w:style w:type="paragraph" w:styleId="ListParagraph">
    <w:name w:val="List Paragraph"/>
    <w:basedOn w:val="Normal"/>
    <w:uiPriority w:val="34"/>
    <w:qFormat/>
    <w:rsid w:val="001B2A59"/>
    <w:pPr>
      <w:ind w:left="720"/>
      <w:contextualSpacing/>
    </w:pPr>
  </w:style>
  <w:style w:type="character" w:customStyle="1" w:styleId="ruletitle">
    <w:name w:val="rule_title"/>
    <w:basedOn w:val="DefaultParagraphFont"/>
    <w:rsid w:val="001B2A59"/>
  </w:style>
  <w:style w:type="character" w:styleId="Strong">
    <w:name w:val="Strong"/>
    <w:basedOn w:val="DefaultParagraphFont"/>
    <w:uiPriority w:val="22"/>
    <w:qFormat/>
    <w:rsid w:val="001B2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6600</Words>
  <Characters>37623</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PINHEIRO Lisa</dc:creator>
  <cp:lastModifiedBy>Teresa Waite</cp:lastModifiedBy>
  <cp:revision>2</cp:revision>
  <dcterms:created xsi:type="dcterms:W3CDTF">2016-05-18T14:53:00Z</dcterms:created>
  <dcterms:modified xsi:type="dcterms:W3CDTF">2016-05-18T14:53:00Z</dcterms:modified>
</cp:coreProperties>
</file>